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FF9" w:rsidRDefault="00057BC8" w:rsidP="00BE5FF9">
      <w:pPr>
        <w:pStyle w:val="formattext"/>
        <w:spacing w:before="0" w:beforeAutospacing="0" w:after="0" w:afterAutospacing="0"/>
        <w:ind w:right="-142"/>
        <w:jc w:val="center"/>
      </w:pPr>
      <w:r>
        <w:t>ПОЛОЖЕНИЕ</w:t>
      </w:r>
      <w:proofErr w:type="gramStart"/>
      <w:r>
        <w:br/>
        <w:t>О</w:t>
      </w:r>
      <w:proofErr w:type="gramEnd"/>
      <w:r>
        <w:t xml:space="preserve">б органе </w:t>
      </w:r>
      <w:r w:rsidR="00BE5FF9">
        <w:t xml:space="preserve">Администрации города Воткинска </w:t>
      </w:r>
      <w:r>
        <w:br/>
        <w:t>«Управление финансов Администрации города Воткинска»</w:t>
      </w:r>
    </w:p>
    <w:p w:rsidR="00BE5FF9" w:rsidRDefault="00BE5FF9" w:rsidP="00BE5FF9">
      <w:pPr>
        <w:pStyle w:val="formattext"/>
        <w:spacing w:before="0" w:beforeAutospacing="0" w:after="0" w:afterAutospacing="0"/>
        <w:ind w:right="-142"/>
        <w:jc w:val="center"/>
        <w:rPr>
          <w:color w:val="548DD4"/>
          <w:szCs w:val="28"/>
        </w:rPr>
      </w:pPr>
      <w:r w:rsidRPr="007F5F90">
        <w:rPr>
          <w:color w:val="4F81BD" w:themeColor="accent1"/>
        </w:rPr>
        <w:t>(</w:t>
      </w:r>
      <w:r w:rsidRPr="00C8576D">
        <w:rPr>
          <w:rFonts w:eastAsia="Calibri"/>
          <w:color w:val="548DD4"/>
          <w:szCs w:val="28"/>
        </w:rPr>
        <w:t>в ред. решения</w:t>
      </w:r>
      <w:r>
        <w:rPr>
          <w:color w:val="548DD4"/>
          <w:szCs w:val="28"/>
        </w:rPr>
        <w:t xml:space="preserve"> </w:t>
      </w:r>
      <w:proofErr w:type="spellStart"/>
      <w:r>
        <w:rPr>
          <w:color w:val="548DD4"/>
          <w:szCs w:val="28"/>
        </w:rPr>
        <w:t>Воткинской</w:t>
      </w:r>
      <w:proofErr w:type="spellEnd"/>
      <w:r>
        <w:rPr>
          <w:color w:val="548DD4"/>
          <w:szCs w:val="28"/>
        </w:rPr>
        <w:t xml:space="preserve">  городской Думы от 26.11.2014 №446).</w:t>
      </w:r>
    </w:p>
    <w:p w:rsidR="00BE5FF9" w:rsidRDefault="00BE5FF9" w:rsidP="00BE5FF9">
      <w:pPr>
        <w:widowControl w:val="0"/>
        <w:autoSpaceDE w:val="0"/>
        <w:autoSpaceDN w:val="0"/>
        <w:adjustRightInd w:val="0"/>
        <w:rPr>
          <w:rFonts w:ascii="Times New Roman" w:eastAsia="Calibri" w:hAnsi="Times New Roman" w:cs="Times New Roman"/>
          <w:color w:val="548DD4"/>
          <w:sz w:val="24"/>
          <w:szCs w:val="24"/>
        </w:rPr>
      </w:pPr>
    </w:p>
    <w:p w:rsidR="00C8576D" w:rsidRPr="00C8576D" w:rsidRDefault="00BE5FF9" w:rsidP="00BE5FF9">
      <w:pPr>
        <w:widowControl w:val="0"/>
        <w:autoSpaceDE w:val="0"/>
        <w:autoSpaceDN w:val="0"/>
        <w:adjustRightInd w:val="0"/>
        <w:rPr>
          <w:rFonts w:ascii="Times New Roman" w:eastAsia="Calibri" w:hAnsi="Times New Roman" w:cs="Times New Roman"/>
          <w:color w:val="548DD4"/>
          <w:szCs w:val="28"/>
        </w:rPr>
      </w:pPr>
      <w:r w:rsidRPr="00BE5FF9">
        <w:rPr>
          <w:rFonts w:ascii="Times New Roman" w:eastAsia="Calibri" w:hAnsi="Times New Roman" w:cs="Times New Roman"/>
          <w:color w:val="548DD4"/>
          <w:sz w:val="24"/>
          <w:szCs w:val="24"/>
        </w:rPr>
        <w:t xml:space="preserve"> </w:t>
      </w:r>
      <w:r w:rsidR="00B7500A">
        <w:rPr>
          <w:rFonts w:ascii="Times New Roman" w:eastAsia="Calibri" w:hAnsi="Times New Roman" w:cs="Times New Roman"/>
          <w:color w:val="548DD4"/>
          <w:sz w:val="24"/>
          <w:szCs w:val="24"/>
        </w:rPr>
        <w:t>(в ред. решений</w:t>
      </w:r>
      <w:r w:rsidR="00C8576D" w:rsidRPr="00BE5FF9">
        <w:rPr>
          <w:rFonts w:ascii="Times New Roman" w:hAnsi="Times New Roman" w:cs="Times New Roman"/>
          <w:color w:val="548DD4"/>
          <w:sz w:val="24"/>
          <w:szCs w:val="24"/>
        </w:rPr>
        <w:t xml:space="preserve"> </w:t>
      </w:r>
      <w:proofErr w:type="spellStart"/>
      <w:r w:rsidR="00C8576D" w:rsidRPr="00BE5FF9">
        <w:rPr>
          <w:rFonts w:ascii="Times New Roman" w:hAnsi="Times New Roman" w:cs="Times New Roman"/>
          <w:color w:val="548DD4"/>
          <w:sz w:val="24"/>
          <w:szCs w:val="24"/>
        </w:rPr>
        <w:t>Воткинской</w:t>
      </w:r>
      <w:proofErr w:type="spellEnd"/>
      <w:r w:rsidR="00C8576D" w:rsidRPr="00BE5FF9">
        <w:rPr>
          <w:rFonts w:ascii="Times New Roman" w:hAnsi="Times New Roman" w:cs="Times New Roman"/>
          <w:color w:val="548DD4"/>
          <w:sz w:val="24"/>
          <w:szCs w:val="24"/>
        </w:rPr>
        <w:t xml:space="preserve">  городской Думы от 29.06.2011 г. №92</w:t>
      </w:r>
      <w:r w:rsidR="00F51C8A" w:rsidRPr="00BE5FF9">
        <w:rPr>
          <w:rFonts w:ascii="Times New Roman" w:hAnsi="Times New Roman" w:cs="Times New Roman"/>
          <w:color w:val="548DD4"/>
          <w:sz w:val="24"/>
          <w:szCs w:val="24"/>
        </w:rPr>
        <w:t>, от 26.11.2014 №44</w:t>
      </w:r>
      <w:r w:rsidR="00F51C8A">
        <w:rPr>
          <w:rFonts w:ascii="Times New Roman" w:hAnsi="Times New Roman" w:cs="Times New Roman"/>
          <w:color w:val="548DD4"/>
          <w:szCs w:val="28"/>
        </w:rPr>
        <w:t>6</w:t>
      </w:r>
      <w:r w:rsidR="00C8576D" w:rsidRPr="00C8576D">
        <w:rPr>
          <w:rFonts w:ascii="Times New Roman" w:eastAsia="Calibri" w:hAnsi="Times New Roman" w:cs="Times New Roman"/>
          <w:color w:val="548DD4"/>
          <w:szCs w:val="28"/>
        </w:rPr>
        <w:t>)</w:t>
      </w:r>
    </w:p>
    <w:p w:rsidR="00C8576D" w:rsidRPr="00C8576D" w:rsidRDefault="00C8576D" w:rsidP="00057BC8">
      <w:pPr>
        <w:pStyle w:val="headertext"/>
        <w:jc w:val="center"/>
      </w:pPr>
    </w:p>
    <w:p w:rsidR="00057BC8" w:rsidRDefault="00057BC8" w:rsidP="00057BC8">
      <w:pPr>
        <w:pStyle w:val="formattext"/>
        <w:jc w:val="center"/>
      </w:pPr>
      <w:r>
        <w:br/>
      </w:r>
      <w:r>
        <w:rPr>
          <w:b/>
          <w:bCs/>
        </w:rPr>
        <w:t>Статья 1. Общие положения</w:t>
      </w:r>
      <w:r>
        <w:t xml:space="preserve"> </w:t>
      </w:r>
    </w:p>
    <w:p w:rsidR="00057BC8" w:rsidRPr="00BE5FF9" w:rsidRDefault="00057BC8" w:rsidP="00BE5FF9">
      <w:pPr>
        <w:pStyle w:val="formattext"/>
        <w:spacing w:before="0" w:beforeAutospacing="0" w:after="0" w:afterAutospacing="0"/>
        <w:ind w:right="-142"/>
        <w:rPr>
          <w:color w:val="548DD4"/>
          <w:szCs w:val="28"/>
        </w:rPr>
      </w:pPr>
      <w:r>
        <w:br/>
        <w:t>1. Управление финансов Администрации города Воткинска (далее по тексту - Управление) является функциональным органом Администрации города Воткинска, уполномоченным в сфере финансово-бюджетной политики муниципального образования «Город Воткинск».</w:t>
      </w:r>
      <w:r>
        <w:br/>
        <w:t>2. Полное наименование Управления - Управление финансов Администрации города Воткинска.</w:t>
      </w:r>
      <w:r>
        <w:br/>
        <w:t xml:space="preserve">Сокращенное наименование Управления - УФ Администрации </w:t>
      </w:r>
      <w:proofErr w:type="gramStart"/>
      <w:r>
        <w:t>г</w:t>
      </w:r>
      <w:proofErr w:type="gramEnd"/>
      <w:r>
        <w:t>. Воткинска.</w:t>
      </w:r>
      <w:r>
        <w:br/>
        <w:t xml:space="preserve">3. </w:t>
      </w:r>
      <w:proofErr w:type="gramStart"/>
      <w:r>
        <w:t xml:space="preserve">В своей деятельности Управление руководствуется </w:t>
      </w:r>
      <w:hyperlink r:id="rId4" w:history="1">
        <w:r>
          <w:rPr>
            <w:rStyle w:val="a3"/>
          </w:rPr>
          <w:t>Конституцией Российской Федерации</w:t>
        </w:r>
      </w:hyperlink>
      <w:r>
        <w:t xml:space="preserve">, </w:t>
      </w:r>
      <w:hyperlink r:id="rId5" w:history="1">
        <w:r>
          <w:rPr>
            <w:rStyle w:val="a3"/>
          </w:rPr>
          <w:t>Бюджетным кодексом Российской Федерации</w:t>
        </w:r>
      </w:hyperlink>
      <w:r>
        <w:t xml:space="preserve">, федеральными законами, </w:t>
      </w:r>
      <w:hyperlink r:id="rId6" w:history="1">
        <w:r>
          <w:rPr>
            <w:rStyle w:val="a3"/>
          </w:rPr>
          <w:t>Конституцией Удмуртской Республики</w:t>
        </w:r>
      </w:hyperlink>
      <w:r>
        <w:t xml:space="preserve">, законами Удмуртской Республики и иными нормативными правовыми актами, принятыми органами государственной власти Российской Федерации и Удмуртской Республики, </w:t>
      </w:r>
      <w:hyperlink r:id="rId7" w:history="1">
        <w:r>
          <w:rPr>
            <w:rStyle w:val="a3"/>
          </w:rPr>
          <w:t>Уставом муниципального образования «Город Воткинск</w:t>
        </w:r>
      </w:hyperlink>
      <w:r w:rsidR="00BE5FF9">
        <w:t xml:space="preserve">», </w:t>
      </w:r>
      <w:r>
        <w:t>правовыми а</w:t>
      </w:r>
      <w:r w:rsidR="00BE5FF9">
        <w:t xml:space="preserve">ктами органов </w:t>
      </w:r>
      <w:r>
        <w:t>местного с</w:t>
      </w:r>
      <w:r w:rsidR="00BE5FF9">
        <w:t xml:space="preserve">амоуправления муниципального образования «город Воткинск» </w:t>
      </w:r>
      <w:r w:rsidR="00BE5FF9" w:rsidRPr="007F5F90">
        <w:rPr>
          <w:color w:val="4F81BD" w:themeColor="accent1"/>
        </w:rPr>
        <w:t>(</w:t>
      </w:r>
      <w:r w:rsidR="00BE5FF9" w:rsidRPr="00C8576D">
        <w:rPr>
          <w:rFonts w:eastAsia="Calibri"/>
          <w:color w:val="548DD4"/>
          <w:szCs w:val="28"/>
        </w:rPr>
        <w:t>в ред. решения</w:t>
      </w:r>
      <w:r w:rsidR="00BE5FF9">
        <w:rPr>
          <w:color w:val="548DD4"/>
          <w:szCs w:val="28"/>
        </w:rPr>
        <w:t xml:space="preserve"> </w:t>
      </w:r>
      <w:proofErr w:type="spellStart"/>
      <w:r w:rsidR="00BE5FF9">
        <w:rPr>
          <w:color w:val="548DD4"/>
          <w:szCs w:val="28"/>
        </w:rPr>
        <w:t>Воткинской</w:t>
      </w:r>
      <w:proofErr w:type="spellEnd"/>
      <w:r w:rsidR="00BE5FF9">
        <w:rPr>
          <w:color w:val="548DD4"/>
          <w:szCs w:val="28"/>
        </w:rPr>
        <w:t xml:space="preserve">  городской Думы от 26.11.2014 №446).</w:t>
      </w:r>
      <w:r>
        <w:br/>
        <w:t>4.</w:t>
      </w:r>
      <w:proofErr w:type="gramEnd"/>
      <w:r>
        <w:t xml:space="preserve"> Управление является юридическим лицом, созданным в</w:t>
      </w:r>
      <w:r w:rsidR="00F51C8A">
        <w:t xml:space="preserve"> форме муниципального казенного</w:t>
      </w:r>
      <w:r w:rsidR="00B7500A" w:rsidRPr="00B7500A">
        <w:rPr>
          <w:color w:val="4F81BD" w:themeColor="accent1"/>
        </w:rPr>
        <w:t xml:space="preserve"> </w:t>
      </w:r>
      <w:r>
        <w:t>учреждения, имеет самостоятельный баланс, гербовую печать со своим наименованием, иные печати, штампы и бланки установленного образца, и счета, открываемые в соответствии с законодательством Российской Федерации. Управление может от своего имени приобретать и осуществлять имущественные и неимущественные права. Управление приобретает права юридического лица с моме</w:t>
      </w:r>
      <w:r w:rsidR="00B7500A">
        <w:t xml:space="preserve">нта государственной регистрации </w:t>
      </w:r>
      <w:proofErr w:type="gramStart"/>
      <w:r w:rsidR="00B7500A" w:rsidRPr="00B7500A">
        <w:rPr>
          <w:color w:val="4F81BD" w:themeColor="accent1"/>
        </w:rPr>
        <w:t>(</w:t>
      </w:r>
      <w:r w:rsidR="00B7500A">
        <w:t xml:space="preserve"> </w:t>
      </w:r>
      <w:proofErr w:type="gramEnd"/>
      <w:r w:rsidR="00B7500A" w:rsidRPr="00C8576D">
        <w:rPr>
          <w:rFonts w:eastAsia="Calibri"/>
          <w:color w:val="548DD4"/>
          <w:szCs w:val="28"/>
        </w:rPr>
        <w:t>в ред. решения</w:t>
      </w:r>
      <w:r w:rsidR="00B7500A">
        <w:rPr>
          <w:color w:val="548DD4"/>
          <w:szCs w:val="28"/>
        </w:rPr>
        <w:t xml:space="preserve"> </w:t>
      </w:r>
      <w:proofErr w:type="spellStart"/>
      <w:r w:rsidR="00B7500A">
        <w:rPr>
          <w:color w:val="548DD4"/>
          <w:szCs w:val="28"/>
        </w:rPr>
        <w:t>Воткинской</w:t>
      </w:r>
      <w:proofErr w:type="spellEnd"/>
      <w:r w:rsidR="00B7500A">
        <w:rPr>
          <w:color w:val="548DD4"/>
          <w:szCs w:val="28"/>
        </w:rPr>
        <w:t xml:space="preserve">  городской Думы от 29.06.2011 г. №92).</w:t>
      </w:r>
      <w:r>
        <w:br/>
        <w:t>5. Юридический адрес Управления: 427430, Удмуртская Республика, город Воткинск, ул. Ленина, 7.</w:t>
      </w:r>
      <w:r>
        <w:br/>
      </w:r>
    </w:p>
    <w:p w:rsidR="00057BC8" w:rsidRDefault="00057BC8" w:rsidP="00057BC8">
      <w:pPr>
        <w:pStyle w:val="formattext"/>
        <w:jc w:val="center"/>
      </w:pPr>
      <w:r>
        <w:rPr>
          <w:b/>
          <w:bCs/>
        </w:rPr>
        <w:t>Статья 2. Основные задачи Управления</w:t>
      </w:r>
      <w:r>
        <w:t xml:space="preserve"> </w:t>
      </w:r>
    </w:p>
    <w:p w:rsidR="00057BC8" w:rsidRDefault="00057BC8" w:rsidP="00057BC8">
      <w:pPr>
        <w:pStyle w:val="formattext"/>
      </w:pPr>
      <w:r>
        <w:br/>
        <w:t>1. Подготовка проектов бюджета муниципального образования «Город Воткинск».</w:t>
      </w:r>
      <w:r>
        <w:br/>
        <w:t>2. Реализация единой финансовой, бюджетной и долговой политики на территории муниципального образования «Город Воткинск».</w:t>
      </w:r>
      <w:r>
        <w:br/>
        <w:t>3. Организация исполнения бюджета муниципального образования «Город Воткинск» и подготовки отчетов об исполнении бюджета.</w:t>
      </w:r>
      <w:r>
        <w:br/>
        <w:t>4. Организация разработки, утверждения, исполнения и мониторинга среднесрочного финансового плана.</w:t>
      </w:r>
      <w:r>
        <w:br/>
        <w:t>5. Осуществление учета операций по кассовому исполнению бюджета муниципального образования «Город Воткинск».</w:t>
      </w:r>
      <w:r>
        <w:br/>
        <w:t>6. Осуществление в пределах своей компетенции финансового контроля.</w:t>
      </w:r>
      <w:r>
        <w:br/>
      </w:r>
      <w:r>
        <w:lastRenderedPageBreak/>
        <w:t>7. Управление муниципальным долгом.</w:t>
      </w:r>
      <w:r>
        <w:br/>
        <w:t xml:space="preserve">8. Методическое руководство ведения бюджетного учета, </w:t>
      </w:r>
      <w:proofErr w:type="gramStart"/>
      <w:r>
        <w:t>контроль за</w:t>
      </w:r>
      <w:proofErr w:type="gramEnd"/>
      <w:r>
        <w:t xml:space="preserve"> организацией бюджетного учета и отчетностью в муниципальных бюджетных учреждениях и органах Администрации города Воткинска.</w:t>
      </w:r>
      <w:r>
        <w:br/>
        <w:t>9. Участие в подготовке проектов муниципальных правовых актов по вопросам, входящим в компетенцию Управления.</w:t>
      </w:r>
      <w:r>
        <w:br/>
        <w:t>10. Администрирование поступлений местного бюджета в соответствии с действующим законодательством.</w:t>
      </w:r>
      <w:r>
        <w:br/>
        <w:t>11. Осуществление казначейского исполнения бюджета муниципального образования «Город Воткинск».</w:t>
      </w:r>
      <w:r>
        <w:br/>
      </w:r>
    </w:p>
    <w:p w:rsidR="00057BC8" w:rsidRDefault="00057BC8" w:rsidP="00057BC8">
      <w:pPr>
        <w:pStyle w:val="formattext"/>
        <w:jc w:val="center"/>
      </w:pPr>
      <w:r>
        <w:rPr>
          <w:b/>
          <w:bCs/>
        </w:rPr>
        <w:t>Статья 3. Основные функции Управления</w:t>
      </w:r>
      <w:r>
        <w:t xml:space="preserve"> </w:t>
      </w:r>
    </w:p>
    <w:p w:rsidR="00057BC8" w:rsidRPr="00BE5FF9" w:rsidRDefault="00057BC8" w:rsidP="00BE5FF9">
      <w:pPr>
        <w:pStyle w:val="formattext"/>
        <w:spacing w:before="0" w:beforeAutospacing="0" w:after="0" w:afterAutospacing="0"/>
        <w:ind w:right="-142"/>
        <w:rPr>
          <w:color w:val="548DD4"/>
          <w:szCs w:val="28"/>
        </w:rPr>
      </w:pPr>
      <w:r>
        <w:br/>
        <w:t>1. Готовит предложения по основным направлениям финансовой, бюджетной и налоговой политики на территории муниципального образования «Город Воткинск».</w:t>
      </w:r>
      <w:r>
        <w:br/>
        <w:t>2. Организует в соответствии с законодательством Российской Федерации, Удм</w:t>
      </w:r>
      <w:r w:rsidR="00B7500A">
        <w:t xml:space="preserve">уртской Республики, </w:t>
      </w:r>
      <w:r>
        <w:t>правовыми актами</w:t>
      </w:r>
      <w:r w:rsidR="00B7500A">
        <w:t xml:space="preserve"> органов местного самоуправления муниципального образования «Город Воткинск» </w:t>
      </w:r>
      <w:r>
        <w:t xml:space="preserve"> работу по составлению проекта бюджета муниципально</w:t>
      </w:r>
      <w:r w:rsidR="00B7500A">
        <w:t xml:space="preserve">го образования «Город Воткинск» </w:t>
      </w:r>
      <w:r w:rsidR="00B7500A" w:rsidRPr="007F5F90">
        <w:rPr>
          <w:color w:val="4F81BD" w:themeColor="accent1"/>
        </w:rPr>
        <w:t>(</w:t>
      </w:r>
      <w:r w:rsidR="00B7500A" w:rsidRPr="00C8576D">
        <w:rPr>
          <w:rFonts w:eastAsia="Calibri"/>
          <w:color w:val="548DD4"/>
          <w:szCs w:val="28"/>
        </w:rPr>
        <w:t>в ред. решения</w:t>
      </w:r>
      <w:r w:rsidR="00B7500A">
        <w:rPr>
          <w:color w:val="548DD4"/>
          <w:szCs w:val="28"/>
        </w:rPr>
        <w:t xml:space="preserve"> </w:t>
      </w:r>
      <w:proofErr w:type="spellStart"/>
      <w:r w:rsidR="00B7500A">
        <w:rPr>
          <w:color w:val="548DD4"/>
          <w:szCs w:val="28"/>
        </w:rPr>
        <w:t>Воткинской</w:t>
      </w:r>
      <w:proofErr w:type="spellEnd"/>
      <w:r w:rsidR="00B7500A">
        <w:rPr>
          <w:color w:val="548DD4"/>
          <w:szCs w:val="28"/>
        </w:rPr>
        <w:t xml:space="preserve">  городской Думы от 26.11.2014 №446).</w:t>
      </w:r>
      <w:r>
        <w:br/>
        <w:t>3. Осуществляет методическое руководство по вопрос</w:t>
      </w:r>
      <w:r w:rsidR="00E03128">
        <w:t xml:space="preserve">ам составления проекта </w:t>
      </w:r>
      <w:r>
        <w:t>бюджета</w:t>
      </w:r>
      <w:r w:rsidR="00E03128">
        <w:t xml:space="preserve"> муниципального образования «Город Воткинск»</w:t>
      </w:r>
      <w:r>
        <w:t xml:space="preserve"> при ра</w:t>
      </w:r>
      <w:r w:rsidR="00E03128">
        <w:t xml:space="preserve">боте с главными распорядителями </w:t>
      </w:r>
      <w:r w:rsidR="00E03128" w:rsidRPr="007F5F90">
        <w:rPr>
          <w:color w:val="4F81BD" w:themeColor="accent1"/>
        </w:rPr>
        <w:t>(</w:t>
      </w:r>
      <w:r w:rsidR="00E03128" w:rsidRPr="00C8576D">
        <w:rPr>
          <w:rFonts w:eastAsia="Calibri"/>
          <w:color w:val="548DD4"/>
          <w:szCs w:val="28"/>
        </w:rPr>
        <w:t>в ред. решения</w:t>
      </w:r>
      <w:r w:rsidR="00E03128">
        <w:rPr>
          <w:color w:val="548DD4"/>
          <w:szCs w:val="28"/>
        </w:rPr>
        <w:t xml:space="preserve"> </w:t>
      </w:r>
      <w:proofErr w:type="spellStart"/>
      <w:r w:rsidR="00E03128">
        <w:rPr>
          <w:color w:val="548DD4"/>
          <w:szCs w:val="28"/>
        </w:rPr>
        <w:t>Воткинской</w:t>
      </w:r>
      <w:proofErr w:type="spellEnd"/>
      <w:r w:rsidR="00E03128">
        <w:rPr>
          <w:color w:val="548DD4"/>
          <w:szCs w:val="28"/>
        </w:rPr>
        <w:t xml:space="preserve">  городской Думы от 26.11.2014 №446).</w:t>
      </w:r>
      <w:r>
        <w:br/>
        <w:t>4. Участвует в подготов</w:t>
      </w:r>
      <w:r w:rsidR="00BE5FF9">
        <w:t xml:space="preserve">ке муниципальных </w:t>
      </w:r>
      <w:r>
        <w:t>программ, обеспечивает в установленном порядке их финансир</w:t>
      </w:r>
      <w:r w:rsidR="00E03128">
        <w:t xml:space="preserve">ование за счет средств </w:t>
      </w:r>
      <w:r>
        <w:t>бюджета</w:t>
      </w:r>
      <w:r w:rsidR="00E03128" w:rsidRPr="00E03128">
        <w:t xml:space="preserve"> </w:t>
      </w:r>
      <w:r w:rsidR="00E03128">
        <w:t>муниципального образования «Город Воткинск»</w:t>
      </w:r>
      <w:r w:rsidR="00BE5FF9" w:rsidRPr="00BE5FF9">
        <w:rPr>
          <w:color w:val="4F81BD" w:themeColor="accent1"/>
        </w:rPr>
        <w:t xml:space="preserve"> </w:t>
      </w:r>
      <w:r w:rsidR="00BE5FF9" w:rsidRPr="007F5F90">
        <w:rPr>
          <w:color w:val="4F81BD" w:themeColor="accent1"/>
        </w:rPr>
        <w:t>(</w:t>
      </w:r>
      <w:r w:rsidR="00BE5FF9" w:rsidRPr="00C8576D">
        <w:rPr>
          <w:rFonts w:eastAsia="Calibri"/>
          <w:color w:val="548DD4"/>
          <w:szCs w:val="28"/>
        </w:rPr>
        <w:t>в ред. решения</w:t>
      </w:r>
      <w:r w:rsidR="00BE5FF9">
        <w:rPr>
          <w:color w:val="548DD4"/>
          <w:szCs w:val="28"/>
        </w:rPr>
        <w:t xml:space="preserve"> </w:t>
      </w:r>
      <w:proofErr w:type="spellStart"/>
      <w:r w:rsidR="00BE5FF9">
        <w:rPr>
          <w:color w:val="548DD4"/>
          <w:szCs w:val="28"/>
        </w:rPr>
        <w:t>Воткинской</w:t>
      </w:r>
      <w:proofErr w:type="spellEnd"/>
      <w:r w:rsidR="00BE5FF9">
        <w:rPr>
          <w:color w:val="548DD4"/>
          <w:szCs w:val="28"/>
        </w:rPr>
        <w:t xml:space="preserve">  городской Думы от 26.11.2014 №446).</w:t>
      </w:r>
      <w:r>
        <w:br/>
        <w:t>5. Участвует в установленном порядке в ра</w:t>
      </w:r>
      <w:r w:rsidR="00B7500A">
        <w:t xml:space="preserve">зработке проектов </w:t>
      </w:r>
      <w:r>
        <w:t>правовых актов</w:t>
      </w:r>
      <w:r w:rsidR="00B7500A">
        <w:t xml:space="preserve"> органов местного самоуправления муниципального образования «Город Воткинск» </w:t>
      </w:r>
      <w:r w:rsidR="00B7500A" w:rsidRPr="007F5F90">
        <w:rPr>
          <w:color w:val="4F81BD" w:themeColor="accent1"/>
        </w:rPr>
        <w:t>(</w:t>
      </w:r>
      <w:r w:rsidR="00B7500A" w:rsidRPr="00C8576D">
        <w:rPr>
          <w:rFonts w:eastAsia="Calibri"/>
          <w:color w:val="548DD4"/>
          <w:szCs w:val="28"/>
        </w:rPr>
        <w:t>в ред. решения</w:t>
      </w:r>
      <w:r w:rsidR="00B7500A">
        <w:rPr>
          <w:color w:val="548DD4"/>
          <w:szCs w:val="28"/>
        </w:rPr>
        <w:t xml:space="preserve"> </w:t>
      </w:r>
      <w:proofErr w:type="spellStart"/>
      <w:r w:rsidR="00B7500A">
        <w:rPr>
          <w:color w:val="548DD4"/>
          <w:szCs w:val="28"/>
        </w:rPr>
        <w:t>Воткинской</w:t>
      </w:r>
      <w:proofErr w:type="spellEnd"/>
      <w:r w:rsidR="00B7500A">
        <w:rPr>
          <w:color w:val="548DD4"/>
          <w:szCs w:val="28"/>
        </w:rPr>
        <w:t xml:space="preserve">  городской Думы от 26.11.2014 №446).</w:t>
      </w:r>
      <w:r>
        <w:br/>
        <w:t>6. Определяет перспективный прогноз поступления доходов по каждому источнику в соответствии с налоговым законодательством Российской Федерации, Удмуртс</w:t>
      </w:r>
      <w:r w:rsidR="00B7500A">
        <w:t xml:space="preserve">кой Республики и </w:t>
      </w:r>
      <w:r>
        <w:t>правовыми актами</w:t>
      </w:r>
      <w:r w:rsidR="00B7500A">
        <w:t xml:space="preserve"> органов местного самоуправления муниципального образования «Город Воткинск» </w:t>
      </w:r>
      <w:r w:rsidR="00B7500A" w:rsidRPr="007F5F90">
        <w:rPr>
          <w:color w:val="4F81BD" w:themeColor="accent1"/>
        </w:rPr>
        <w:t>(</w:t>
      </w:r>
      <w:r w:rsidR="00B7500A" w:rsidRPr="00C8576D">
        <w:rPr>
          <w:rFonts w:eastAsia="Calibri"/>
          <w:color w:val="548DD4"/>
          <w:szCs w:val="28"/>
        </w:rPr>
        <w:t>в ред. решения</w:t>
      </w:r>
      <w:r w:rsidR="00B7500A">
        <w:rPr>
          <w:color w:val="548DD4"/>
          <w:szCs w:val="28"/>
        </w:rPr>
        <w:t xml:space="preserve"> </w:t>
      </w:r>
      <w:proofErr w:type="spellStart"/>
      <w:r w:rsidR="00B7500A">
        <w:rPr>
          <w:color w:val="548DD4"/>
          <w:szCs w:val="28"/>
        </w:rPr>
        <w:t>Воткинской</w:t>
      </w:r>
      <w:proofErr w:type="spellEnd"/>
      <w:r w:rsidR="00B7500A">
        <w:rPr>
          <w:color w:val="548DD4"/>
          <w:szCs w:val="28"/>
        </w:rPr>
        <w:t xml:space="preserve">  городской Думы от 26.11.2014 №446).</w:t>
      </w:r>
      <w:r>
        <w:br/>
        <w:t xml:space="preserve">7. </w:t>
      </w:r>
      <w:proofErr w:type="gramStart"/>
      <w:r>
        <w:t xml:space="preserve">В пределах своей компетенции проводит политику Администрации города Воткинска по работе с налоговыми органами и органами Федерального казначейства по обеспечению своевременного и полного поступления налогов и других </w:t>
      </w:r>
      <w:r w:rsidR="00E03128">
        <w:t xml:space="preserve">обязательных платежей в </w:t>
      </w:r>
      <w:r>
        <w:t>бюджет</w:t>
      </w:r>
      <w:r w:rsidR="00E03128">
        <w:t xml:space="preserve">  муниципального образования «Город Воткинск»</w:t>
      </w:r>
      <w:r>
        <w:t xml:space="preserve">, разрабатывает предложения по совершенствованию налоговой политики на территории муниципального </w:t>
      </w:r>
      <w:r w:rsidR="00E03128">
        <w:t xml:space="preserve">образования «Город Воткинск» </w:t>
      </w:r>
      <w:r w:rsidR="00E03128" w:rsidRPr="007F5F90">
        <w:rPr>
          <w:color w:val="4F81BD" w:themeColor="accent1"/>
        </w:rPr>
        <w:t>(</w:t>
      </w:r>
      <w:r w:rsidR="00E03128" w:rsidRPr="00C8576D">
        <w:rPr>
          <w:rFonts w:eastAsia="Calibri"/>
          <w:color w:val="548DD4"/>
          <w:szCs w:val="28"/>
        </w:rPr>
        <w:t>в ред. решения</w:t>
      </w:r>
      <w:r w:rsidR="00E03128">
        <w:rPr>
          <w:color w:val="548DD4"/>
          <w:szCs w:val="28"/>
        </w:rPr>
        <w:t xml:space="preserve"> </w:t>
      </w:r>
      <w:proofErr w:type="spellStart"/>
      <w:r w:rsidR="00E03128">
        <w:rPr>
          <w:color w:val="548DD4"/>
          <w:szCs w:val="28"/>
        </w:rPr>
        <w:t>Воткинской</w:t>
      </w:r>
      <w:proofErr w:type="spellEnd"/>
      <w:r w:rsidR="00E03128">
        <w:rPr>
          <w:color w:val="548DD4"/>
          <w:szCs w:val="28"/>
        </w:rPr>
        <w:t xml:space="preserve">  городской Думы от 26.11.2014 №446).</w:t>
      </w:r>
      <w:r>
        <w:br/>
        <w:t>8.</w:t>
      </w:r>
      <w:proofErr w:type="gramEnd"/>
      <w:r>
        <w:t xml:space="preserve"> В </w:t>
      </w:r>
      <w:proofErr w:type="gramStart"/>
      <w:r>
        <w:t>порядке, установленном решением о бюджете выполняет</w:t>
      </w:r>
      <w:proofErr w:type="gramEnd"/>
      <w:r>
        <w:t xml:space="preserve"> бюджетные полномочия главного администратора доходов бюджета и главного администратора источников финансирования дефицита бюджета муниципального образования «Город Воткинск». </w:t>
      </w:r>
      <w:r>
        <w:br/>
        <w:t>9. Ведет реестр расходных обязательств муниципального образования «Город Воткинск», представляет его в Министерство финансов Удмуртской Республики.</w:t>
      </w:r>
      <w:r>
        <w:br/>
        <w:t>10. Составляет сво</w:t>
      </w:r>
      <w:r w:rsidR="00E03128">
        <w:t xml:space="preserve">дную бюджетную роспись </w:t>
      </w:r>
      <w:r>
        <w:t>бюджета</w:t>
      </w:r>
      <w:r w:rsidR="00E03128">
        <w:t xml:space="preserve"> муниципального образования «Город Воткинск» </w:t>
      </w:r>
      <w:r w:rsidR="00E03128" w:rsidRPr="007F5F90">
        <w:rPr>
          <w:color w:val="4F81BD" w:themeColor="accent1"/>
        </w:rPr>
        <w:t>(</w:t>
      </w:r>
      <w:r w:rsidR="00E03128" w:rsidRPr="00C8576D">
        <w:rPr>
          <w:rFonts w:eastAsia="Calibri"/>
          <w:color w:val="548DD4"/>
          <w:szCs w:val="28"/>
        </w:rPr>
        <w:t>в ред. решения</w:t>
      </w:r>
      <w:r w:rsidR="00E03128">
        <w:rPr>
          <w:color w:val="548DD4"/>
          <w:szCs w:val="28"/>
        </w:rPr>
        <w:t xml:space="preserve"> </w:t>
      </w:r>
      <w:proofErr w:type="spellStart"/>
      <w:r w:rsidR="00E03128">
        <w:rPr>
          <w:color w:val="548DD4"/>
          <w:szCs w:val="28"/>
        </w:rPr>
        <w:t>Воткинской</w:t>
      </w:r>
      <w:proofErr w:type="spellEnd"/>
      <w:r w:rsidR="00E03128">
        <w:rPr>
          <w:color w:val="548DD4"/>
          <w:szCs w:val="28"/>
        </w:rPr>
        <w:t xml:space="preserve">  городской Думы от 26.11.2014 №446).</w:t>
      </w:r>
      <w:r>
        <w:br/>
        <w:t>11. Вносит изменения в сводную бюджетную р</w:t>
      </w:r>
      <w:r w:rsidR="00E03128">
        <w:t xml:space="preserve">оспись </w:t>
      </w:r>
      <w:r>
        <w:t>бюджета</w:t>
      </w:r>
      <w:r w:rsidR="00E03128">
        <w:t xml:space="preserve"> муниципального образования «город Воткинск»</w:t>
      </w:r>
      <w:r>
        <w:t xml:space="preserve"> в порядке, установленном </w:t>
      </w:r>
      <w:hyperlink r:id="rId8" w:history="1">
        <w:r>
          <w:rPr>
            <w:rStyle w:val="a3"/>
          </w:rPr>
          <w:t>Бюджетным кодексом Российской Федерации</w:t>
        </w:r>
      </w:hyperlink>
      <w:r w:rsidR="00E03128">
        <w:t xml:space="preserve"> </w:t>
      </w:r>
      <w:r w:rsidR="00E03128" w:rsidRPr="007F5F90">
        <w:rPr>
          <w:color w:val="4F81BD" w:themeColor="accent1"/>
        </w:rPr>
        <w:t>(</w:t>
      </w:r>
      <w:r w:rsidR="00E03128" w:rsidRPr="00C8576D">
        <w:rPr>
          <w:rFonts w:eastAsia="Calibri"/>
          <w:color w:val="548DD4"/>
          <w:szCs w:val="28"/>
        </w:rPr>
        <w:t>в ред. решения</w:t>
      </w:r>
      <w:r w:rsidR="00E03128">
        <w:rPr>
          <w:color w:val="548DD4"/>
          <w:szCs w:val="28"/>
        </w:rPr>
        <w:t xml:space="preserve"> </w:t>
      </w:r>
      <w:proofErr w:type="spellStart"/>
      <w:r w:rsidR="00E03128">
        <w:rPr>
          <w:color w:val="548DD4"/>
          <w:szCs w:val="28"/>
        </w:rPr>
        <w:t>Воткинской</w:t>
      </w:r>
      <w:proofErr w:type="spellEnd"/>
      <w:r w:rsidR="00E03128">
        <w:rPr>
          <w:color w:val="548DD4"/>
          <w:szCs w:val="28"/>
        </w:rPr>
        <w:t xml:space="preserve">  городской Думы от 26.11.2014 №446).</w:t>
      </w:r>
      <w:r>
        <w:br/>
      </w:r>
      <w:r>
        <w:lastRenderedPageBreak/>
        <w:t>12. Доводит до главных распорядителей, распорядителей</w:t>
      </w:r>
      <w:r w:rsidR="00E03128">
        <w:t xml:space="preserve"> и получателей средств </w:t>
      </w:r>
      <w:r>
        <w:t>бюджета</w:t>
      </w:r>
      <w:r w:rsidR="00E03128">
        <w:t xml:space="preserve"> муниципального образования «Город Воткинск»</w:t>
      </w:r>
      <w:r>
        <w:t xml:space="preserve"> показатели сводной бюджетной росписи в форме уведомлений о бюджетных ассигнованиях, лимитов бюджетных обязат</w:t>
      </w:r>
      <w:r w:rsidR="00E03128">
        <w:t xml:space="preserve">ельств и объемов финансирования </w:t>
      </w:r>
      <w:r w:rsidR="00E03128" w:rsidRPr="007F5F90">
        <w:rPr>
          <w:color w:val="4F81BD" w:themeColor="accent1"/>
        </w:rPr>
        <w:t>(</w:t>
      </w:r>
      <w:r w:rsidR="00E03128" w:rsidRPr="00C8576D">
        <w:rPr>
          <w:rFonts w:eastAsia="Calibri"/>
          <w:color w:val="548DD4"/>
          <w:szCs w:val="28"/>
        </w:rPr>
        <w:t>в ред. решения</w:t>
      </w:r>
      <w:r w:rsidR="00E03128">
        <w:rPr>
          <w:color w:val="548DD4"/>
          <w:szCs w:val="28"/>
        </w:rPr>
        <w:t xml:space="preserve"> </w:t>
      </w:r>
      <w:proofErr w:type="spellStart"/>
      <w:r w:rsidR="00E03128">
        <w:rPr>
          <w:color w:val="548DD4"/>
          <w:szCs w:val="28"/>
        </w:rPr>
        <w:t>Воткинской</w:t>
      </w:r>
      <w:proofErr w:type="spellEnd"/>
      <w:r w:rsidR="00E03128">
        <w:rPr>
          <w:color w:val="548DD4"/>
          <w:szCs w:val="28"/>
        </w:rPr>
        <w:t xml:space="preserve">  городской Думы от 26.11.2014 №446).</w:t>
      </w:r>
      <w:r>
        <w:br/>
        <w:t>13. Организует исполнение и исполняет бюджет муниципального образования «Город Воткинск».</w:t>
      </w:r>
      <w:r>
        <w:br/>
        <w:t>14. Определяет порядок санкционирования рас</w:t>
      </w:r>
      <w:r w:rsidR="00E03128">
        <w:t xml:space="preserve">ходов </w:t>
      </w:r>
      <w:r>
        <w:t>бюджета</w:t>
      </w:r>
      <w:r w:rsidR="00E03128">
        <w:t xml:space="preserve"> муниципального образования «Город Воткинск» </w:t>
      </w:r>
      <w:r w:rsidR="00E03128" w:rsidRPr="007F5F90">
        <w:rPr>
          <w:color w:val="4F81BD" w:themeColor="accent1"/>
        </w:rPr>
        <w:t>(</w:t>
      </w:r>
      <w:r w:rsidR="00E03128" w:rsidRPr="00C8576D">
        <w:rPr>
          <w:rFonts w:eastAsia="Calibri"/>
          <w:color w:val="548DD4"/>
          <w:szCs w:val="28"/>
        </w:rPr>
        <w:t>в ред. решения</w:t>
      </w:r>
      <w:r w:rsidR="00E03128">
        <w:rPr>
          <w:color w:val="548DD4"/>
          <w:szCs w:val="28"/>
        </w:rPr>
        <w:t xml:space="preserve"> </w:t>
      </w:r>
      <w:proofErr w:type="spellStart"/>
      <w:r w:rsidR="00E03128">
        <w:rPr>
          <w:color w:val="548DD4"/>
          <w:szCs w:val="28"/>
        </w:rPr>
        <w:t>Воткинской</w:t>
      </w:r>
      <w:proofErr w:type="spellEnd"/>
      <w:r w:rsidR="00E03128">
        <w:rPr>
          <w:color w:val="548DD4"/>
          <w:szCs w:val="28"/>
        </w:rPr>
        <w:t xml:space="preserve">  городской Думы от 26.11.2014 №446).</w:t>
      </w:r>
      <w:r>
        <w:br/>
        <w:t>15. Ведет учет, определяет порядок ведения учета бюджетных обязательств.</w:t>
      </w:r>
      <w:r>
        <w:br/>
        <w:t>16. Взаимодействует с органами федерального казначейства на основании соответствующих соглашений (договоров) и регламентов документооборота в части обслуживани</w:t>
      </w:r>
      <w:r w:rsidR="00E03128">
        <w:t xml:space="preserve">я кассового исполнения </w:t>
      </w:r>
      <w:r>
        <w:t>бюджета</w:t>
      </w:r>
      <w:r w:rsidR="00E03128">
        <w:t xml:space="preserve"> муниципального образования «Город Воткинск» </w:t>
      </w:r>
      <w:r w:rsidR="00E03128" w:rsidRPr="007F5F90">
        <w:rPr>
          <w:color w:val="4F81BD" w:themeColor="accent1"/>
        </w:rPr>
        <w:t>(</w:t>
      </w:r>
      <w:r w:rsidR="00E03128" w:rsidRPr="00C8576D">
        <w:rPr>
          <w:rFonts w:eastAsia="Calibri"/>
          <w:color w:val="548DD4"/>
          <w:szCs w:val="28"/>
        </w:rPr>
        <w:t>в ред. решения</w:t>
      </w:r>
      <w:r w:rsidR="00E03128">
        <w:rPr>
          <w:color w:val="548DD4"/>
          <w:szCs w:val="28"/>
        </w:rPr>
        <w:t xml:space="preserve"> </w:t>
      </w:r>
      <w:proofErr w:type="spellStart"/>
      <w:r w:rsidR="00E03128">
        <w:rPr>
          <w:color w:val="548DD4"/>
          <w:szCs w:val="28"/>
        </w:rPr>
        <w:t>Воткинской</w:t>
      </w:r>
      <w:proofErr w:type="spellEnd"/>
      <w:r w:rsidR="00E03128">
        <w:rPr>
          <w:color w:val="548DD4"/>
          <w:szCs w:val="28"/>
        </w:rPr>
        <w:t xml:space="preserve">  городской Думы от 26.11.2014 №446).</w:t>
      </w:r>
      <w:r>
        <w:br/>
        <w:t xml:space="preserve">17. Осуществляет мониторинг бюджетного сектора и </w:t>
      </w:r>
      <w:proofErr w:type="gramStart"/>
      <w:r>
        <w:t>муниципальных</w:t>
      </w:r>
      <w:proofErr w:type="gramEnd"/>
      <w:r>
        <w:t xml:space="preserve"> финансов.</w:t>
      </w:r>
      <w:r>
        <w:br/>
        <w:t>18. Ведет муниципальную долговую книгу.</w:t>
      </w:r>
      <w:r>
        <w:br/>
        <w:t>19. Составля</w:t>
      </w:r>
      <w:r w:rsidR="00E03128">
        <w:t xml:space="preserve">ет отчет об исполнении </w:t>
      </w:r>
      <w:r>
        <w:t>бюджета</w:t>
      </w:r>
      <w:r w:rsidR="00E03128">
        <w:t xml:space="preserve"> муниципального образования «город Воткинск»</w:t>
      </w:r>
      <w:r>
        <w:t xml:space="preserve">, представляет его в Администрацию города Воткинска для направления в </w:t>
      </w:r>
      <w:proofErr w:type="spellStart"/>
      <w:r>
        <w:t>Воткинскую</w:t>
      </w:r>
      <w:proofErr w:type="spellEnd"/>
      <w:r>
        <w:t xml:space="preserve"> городскую Думу и орган муни</w:t>
      </w:r>
      <w:r w:rsidR="00E03128">
        <w:t xml:space="preserve">ципального финансового контроля </w:t>
      </w:r>
      <w:r w:rsidR="00E03128" w:rsidRPr="007F5F90">
        <w:rPr>
          <w:color w:val="4F81BD" w:themeColor="accent1"/>
        </w:rPr>
        <w:t>(</w:t>
      </w:r>
      <w:r w:rsidR="00E03128" w:rsidRPr="00C8576D">
        <w:rPr>
          <w:rFonts w:eastAsia="Calibri"/>
          <w:color w:val="548DD4"/>
          <w:szCs w:val="28"/>
        </w:rPr>
        <w:t>в ред. решения</w:t>
      </w:r>
      <w:r w:rsidR="00E03128">
        <w:rPr>
          <w:color w:val="548DD4"/>
          <w:szCs w:val="28"/>
        </w:rPr>
        <w:t xml:space="preserve"> </w:t>
      </w:r>
      <w:proofErr w:type="spellStart"/>
      <w:r w:rsidR="00E03128">
        <w:rPr>
          <w:color w:val="548DD4"/>
          <w:szCs w:val="28"/>
        </w:rPr>
        <w:t>Воткинской</w:t>
      </w:r>
      <w:proofErr w:type="spellEnd"/>
      <w:r w:rsidR="00E03128">
        <w:rPr>
          <w:color w:val="548DD4"/>
          <w:szCs w:val="28"/>
        </w:rPr>
        <w:t xml:space="preserve">  городской Думы от 26.11.2014 №446).</w:t>
      </w:r>
      <w:r>
        <w:br/>
        <w:t>20. Предоставляет бюджетную отчетность об исполнении бюджета муниципального образования «Город Воткинск» в Министерство финансов Удмуртской Республики.</w:t>
      </w:r>
      <w:r>
        <w:br/>
        <w:t>21. Ведет сводный реестр бюдж</w:t>
      </w:r>
      <w:r w:rsidR="001F60BC">
        <w:t xml:space="preserve">етополучателей средств </w:t>
      </w:r>
      <w:r>
        <w:t>бюджета муниципально</w:t>
      </w:r>
      <w:r w:rsidR="001F60BC">
        <w:t xml:space="preserve">го образования «Город Воткинск» </w:t>
      </w:r>
      <w:r w:rsidR="001F60BC" w:rsidRPr="007F5F90">
        <w:rPr>
          <w:color w:val="4F81BD" w:themeColor="accent1"/>
        </w:rPr>
        <w:t>(</w:t>
      </w:r>
      <w:r w:rsidR="001F60BC" w:rsidRPr="00C8576D">
        <w:rPr>
          <w:rFonts w:eastAsia="Calibri"/>
          <w:color w:val="548DD4"/>
          <w:szCs w:val="28"/>
        </w:rPr>
        <w:t>в ред. решения</w:t>
      </w:r>
      <w:r w:rsidR="001F60BC">
        <w:rPr>
          <w:color w:val="548DD4"/>
          <w:szCs w:val="28"/>
        </w:rPr>
        <w:t xml:space="preserve"> </w:t>
      </w:r>
      <w:proofErr w:type="spellStart"/>
      <w:r w:rsidR="001F60BC">
        <w:rPr>
          <w:color w:val="548DD4"/>
          <w:szCs w:val="28"/>
        </w:rPr>
        <w:t>Воткинской</w:t>
      </w:r>
      <w:proofErr w:type="spellEnd"/>
      <w:r w:rsidR="001F60BC">
        <w:rPr>
          <w:color w:val="548DD4"/>
          <w:szCs w:val="28"/>
        </w:rPr>
        <w:t xml:space="preserve">  городской Думы от 26.11.2014 №446).</w:t>
      </w:r>
      <w:r>
        <w:br/>
        <w:t xml:space="preserve">22. </w:t>
      </w:r>
      <w:proofErr w:type="gramStart"/>
      <w:r>
        <w:t xml:space="preserve">Открывает в территориальном органе Управления Федерального казначейства по Удмуртской Республике, в учреждениях Банка России и иных кредитных организациях лицевые и иные </w:t>
      </w:r>
      <w:r w:rsidR="001F60BC">
        <w:t xml:space="preserve">счета по учету средств </w:t>
      </w:r>
      <w:r>
        <w:t>бюджета</w:t>
      </w:r>
      <w:r w:rsidR="001F60BC">
        <w:t xml:space="preserve"> муниципального образования «Город Воткинск»</w:t>
      </w:r>
      <w:r>
        <w:t xml:space="preserve"> в соответствии с нормативными правовыми актами Российской Фе</w:t>
      </w:r>
      <w:r w:rsidR="002D5889">
        <w:t xml:space="preserve">дерации, Удмуртской Республики, правовыми актами органов местного самоуправления муниципального образования «Город Воткинск» </w:t>
      </w:r>
      <w:r w:rsidR="001F60BC" w:rsidRPr="007F5F90">
        <w:rPr>
          <w:color w:val="4F81BD" w:themeColor="accent1"/>
        </w:rPr>
        <w:t>(</w:t>
      </w:r>
      <w:r w:rsidR="001F60BC" w:rsidRPr="00C8576D">
        <w:rPr>
          <w:rFonts w:eastAsia="Calibri"/>
          <w:color w:val="548DD4"/>
          <w:szCs w:val="28"/>
        </w:rPr>
        <w:t>в ред. решения</w:t>
      </w:r>
      <w:r w:rsidR="001F60BC">
        <w:rPr>
          <w:color w:val="548DD4"/>
          <w:szCs w:val="28"/>
        </w:rPr>
        <w:t xml:space="preserve"> </w:t>
      </w:r>
      <w:proofErr w:type="spellStart"/>
      <w:r w:rsidR="001F60BC">
        <w:rPr>
          <w:color w:val="548DD4"/>
          <w:szCs w:val="28"/>
        </w:rPr>
        <w:t>Воткинской</w:t>
      </w:r>
      <w:proofErr w:type="spellEnd"/>
      <w:r w:rsidR="001F60BC">
        <w:rPr>
          <w:color w:val="548DD4"/>
          <w:szCs w:val="28"/>
        </w:rPr>
        <w:t xml:space="preserve">  городской Думы от 26.11.2014 №446).</w:t>
      </w:r>
      <w:r>
        <w:br/>
        <w:t>23.</w:t>
      </w:r>
      <w:proofErr w:type="gramEnd"/>
      <w:r>
        <w:t xml:space="preserve"> Осуществляет исполнение судебных актов по обращению взыскания на средства бюджета муниципального образования «Город Воткинск» в соответствии с </w:t>
      </w:r>
      <w:hyperlink r:id="rId9" w:history="1">
        <w:r>
          <w:rPr>
            <w:rStyle w:val="a3"/>
          </w:rPr>
          <w:t>Бюджетным кодексом Российской Федерации</w:t>
        </w:r>
      </w:hyperlink>
      <w:r>
        <w:t>.</w:t>
      </w:r>
      <w:r>
        <w:br/>
        <w:t>24. Осуществляет подтверждение денежных обязательств бюджета муниципального образования «Город Воткинск» и совершает разрешительную надпись на право осуществления расходов бюджета в рамках выделенных лимитов бюджетных обязательств.</w:t>
      </w:r>
      <w:r>
        <w:br/>
        <w:t>25.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бюджетные учреждения.</w:t>
      </w:r>
      <w:r>
        <w:br/>
        <w:t xml:space="preserve">26. Осуществляет </w:t>
      </w:r>
      <w:r w:rsidR="00BE5FF9">
        <w:t xml:space="preserve">внутренний </w:t>
      </w:r>
      <w:r>
        <w:t>финансовый контроль за операциями с бюджетными средствами получателей средств бюджета муниципального образования «Город Воткинск»</w:t>
      </w:r>
      <w:proofErr w:type="gramStart"/>
      <w:r>
        <w:t>.</w:t>
      </w:r>
      <w:proofErr w:type="gramEnd"/>
      <w:r w:rsidR="00BE5FF9">
        <w:t xml:space="preserve"> </w:t>
      </w:r>
      <w:r w:rsidR="00BE5FF9" w:rsidRPr="007F5F90">
        <w:rPr>
          <w:color w:val="4F81BD" w:themeColor="accent1"/>
        </w:rPr>
        <w:t>(</w:t>
      </w:r>
      <w:proofErr w:type="gramStart"/>
      <w:r w:rsidR="00BE5FF9" w:rsidRPr="00C8576D">
        <w:rPr>
          <w:rFonts w:eastAsia="Calibri"/>
          <w:color w:val="548DD4"/>
          <w:szCs w:val="28"/>
        </w:rPr>
        <w:t>в</w:t>
      </w:r>
      <w:proofErr w:type="gramEnd"/>
      <w:r w:rsidR="00BE5FF9" w:rsidRPr="00C8576D">
        <w:rPr>
          <w:rFonts w:eastAsia="Calibri"/>
          <w:color w:val="548DD4"/>
          <w:szCs w:val="28"/>
        </w:rPr>
        <w:t xml:space="preserve"> ред. решения</w:t>
      </w:r>
      <w:r w:rsidR="00BE5FF9">
        <w:rPr>
          <w:color w:val="548DD4"/>
          <w:szCs w:val="28"/>
        </w:rPr>
        <w:t xml:space="preserve"> </w:t>
      </w:r>
      <w:proofErr w:type="spellStart"/>
      <w:r w:rsidR="00BE5FF9">
        <w:rPr>
          <w:color w:val="548DD4"/>
          <w:szCs w:val="28"/>
        </w:rPr>
        <w:t>Воткинской</w:t>
      </w:r>
      <w:proofErr w:type="spellEnd"/>
      <w:r w:rsidR="00BE5FF9">
        <w:rPr>
          <w:color w:val="548DD4"/>
          <w:szCs w:val="28"/>
        </w:rPr>
        <w:t xml:space="preserve">  городской Думы от 26.11.2014 №446).</w:t>
      </w:r>
      <w:r>
        <w:br/>
        <w:t>27. В установленном законодательством порядке осуществляет эмиссию и размещение муниципальных ценных бумаг.</w:t>
      </w:r>
      <w:r>
        <w:br/>
        <w:t>28. Проводит операции по обслуживанию внутреннего долга муниципального образования «Город Воткинск» в порядке, установленном действующим законодательством, управляет внутренним долгом муниципального образования «Город Воткинск», осуществляет необходимые меры по совершенствованию его структуры и оптимизации расходов по его обслуживанию.</w:t>
      </w:r>
      <w:r>
        <w:br/>
      </w:r>
      <w:r>
        <w:lastRenderedPageBreak/>
        <w:t xml:space="preserve">29. Осуществляет подготовку проектов договоров о привлечении кредитов кредитных организаций и бюджетных кредитов, обеспечивает своевременное погашение кредитов, осуществляет </w:t>
      </w:r>
      <w:proofErr w:type="gramStart"/>
      <w:r>
        <w:t>контроль за</w:t>
      </w:r>
      <w:proofErr w:type="gramEnd"/>
      <w:r>
        <w:t xml:space="preserve"> целевым использованием предоставленных средств.</w:t>
      </w:r>
      <w:r>
        <w:br/>
        <w:t>30. В качестве уполномоченного органа предоставляет в Министерство финансов Удмуртской Республики и иные органы исполнительной власти Удмуртской Республики оперативную и иную отчетность о расходовании предоставленных субсидий (субвенций), иных межбюджетных трансфертов, имеющих целевое назначение в соответствии с законодательством Российской Федерации и Удмуртской Республики.</w:t>
      </w:r>
      <w:r>
        <w:br/>
        <w:t>31. По поручению Главы Администрации города Воткинска, проводит анализ финансового состояния претендента на получение муниципальной гарантии, готовит проекты договоров о предоставлении муниципальных гарантий муниципального образования «Город Воткинск», проектов договоро</w:t>
      </w:r>
      <w:r w:rsidR="001F60BC">
        <w:t xml:space="preserve">в на получение средств </w:t>
      </w:r>
      <w:r>
        <w:t>бюджета</w:t>
      </w:r>
      <w:r w:rsidR="001F60BC">
        <w:t xml:space="preserve"> муниципального образования «Город Воткинск»</w:t>
      </w:r>
      <w:r>
        <w:t xml:space="preserve"> на возвратной основе. Осуществляет </w:t>
      </w:r>
      <w:proofErr w:type="gramStart"/>
      <w:r>
        <w:t>контроль за</w:t>
      </w:r>
      <w:proofErr w:type="gramEnd"/>
      <w:r>
        <w:t xml:space="preserve"> соблюдением получателями бюджетных кредитов условий выделения, получения, целевого использован</w:t>
      </w:r>
      <w:r w:rsidR="001F60BC">
        <w:t xml:space="preserve">ия и возврата бюджетных средств </w:t>
      </w:r>
      <w:r w:rsidR="001F60BC" w:rsidRPr="007F5F90">
        <w:rPr>
          <w:color w:val="4F81BD" w:themeColor="accent1"/>
        </w:rPr>
        <w:t>(</w:t>
      </w:r>
      <w:r w:rsidR="001F60BC" w:rsidRPr="00C8576D">
        <w:rPr>
          <w:rFonts w:eastAsia="Calibri"/>
          <w:color w:val="548DD4"/>
          <w:szCs w:val="28"/>
        </w:rPr>
        <w:t>в ред. решения</w:t>
      </w:r>
      <w:r w:rsidR="001F60BC">
        <w:rPr>
          <w:color w:val="548DD4"/>
          <w:szCs w:val="28"/>
        </w:rPr>
        <w:t xml:space="preserve"> </w:t>
      </w:r>
      <w:proofErr w:type="spellStart"/>
      <w:r w:rsidR="001F60BC">
        <w:rPr>
          <w:color w:val="548DD4"/>
          <w:szCs w:val="28"/>
        </w:rPr>
        <w:t>Воткинской</w:t>
      </w:r>
      <w:proofErr w:type="spellEnd"/>
      <w:r w:rsidR="001F60BC">
        <w:rPr>
          <w:color w:val="548DD4"/>
          <w:szCs w:val="28"/>
        </w:rPr>
        <w:t xml:space="preserve">  городской Думы от 26.11.2014 №446).</w:t>
      </w:r>
      <w:r>
        <w:br/>
        <w:t>32. Осуществляет методическое руководство по вопросам ведения бюджетного учета и отчетности в бюджетных учреждениях в пределах своей компетенции.</w:t>
      </w:r>
      <w:r>
        <w:br/>
        <w:t>33. Устанавливает порядок ведения и составления отчетности об исполнении местного бюджета, смет расходов в учреждениях и организациях, финансируемых пол</w:t>
      </w:r>
      <w:r w:rsidR="001F60BC">
        <w:t xml:space="preserve">ностью или частично из </w:t>
      </w:r>
      <w:r>
        <w:t>бюджета</w:t>
      </w:r>
      <w:r w:rsidR="001F60BC">
        <w:t xml:space="preserve"> муниципального образования «Город Воткинск» </w:t>
      </w:r>
      <w:r w:rsidR="001F60BC" w:rsidRPr="007F5F90">
        <w:rPr>
          <w:color w:val="4F81BD" w:themeColor="accent1"/>
        </w:rPr>
        <w:t>(</w:t>
      </w:r>
      <w:r w:rsidR="001F60BC" w:rsidRPr="00C8576D">
        <w:rPr>
          <w:rFonts w:eastAsia="Calibri"/>
          <w:color w:val="548DD4"/>
          <w:szCs w:val="28"/>
        </w:rPr>
        <w:t>в ред. решения</w:t>
      </w:r>
      <w:r w:rsidR="001F60BC">
        <w:rPr>
          <w:color w:val="548DD4"/>
          <w:szCs w:val="28"/>
        </w:rPr>
        <w:t xml:space="preserve"> </w:t>
      </w:r>
      <w:proofErr w:type="spellStart"/>
      <w:r w:rsidR="001F60BC">
        <w:rPr>
          <w:color w:val="548DD4"/>
          <w:szCs w:val="28"/>
        </w:rPr>
        <w:t>Воткинской</w:t>
      </w:r>
      <w:proofErr w:type="spellEnd"/>
      <w:r w:rsidR="001F60BC">
        <w:rPr>
          <w:color w:val="548DD4"/>
          <w:szCs w:val="28"/>
        </w:rPr>
        <w:t xml:space="preserve">  городской Думы от 26.11.2014 №446).</w:t>
      </w:r>
      <w:r>
        <w:br/>
        <w:t>34. Организует и ведет бюджетный учет, составляет бюджетную отчетность об исполнении бюджета муниципального образования «Город Воткинск», отчет об итогах эмиссии ценных бумаг.</w:t>
      </w:r>
      <w:r>
        <w:br/>
        <w:t>35. Координирует деятельность участников бюджетного процесса по составлению и представлению бюджетной отчетности. Рассматривает бюджетную отчетность главных распорядителей бюджетных средств, главных администраторов, администраторов доходов бюджета муниципального образования «Город Воткинск», главных администраторов источников финансирования дефицита бюджета муниципального образования «Город Воткинск». Устанавливает порядок и сроки предоставления ими бюджетной отчетности.</w:t>
      </w:r>
      <w:r>
        <w:br/>
        <w:t xml:space="preserve">36. Осуществляет </w:t>
      </w:r>
      <w:r w:rsidR="00BE5FF9">
        <w:t xml:space="preserve">внутренний </w:t>
      </w:r>
      <w:r>
        <w:t>финансовый контроль (предварительный, текущий и последующий) за операциями с бюджетными средствами главных распорядителей, распорядителей</w:t>
      </w:r>
      <w:r w:rsidR="001F60BC">
        <w:t xml:space="preserve"> и получателей средств </w:t>
      </w:r>
      <w:r>
        <w:t>бюджета</w:t>
      </w:r>
      <w:r w:rsidR="001F60BC">
        <w:t xml:space="preserve"> муниципального образования «Город Воткинск»</w:t>
      </w:r>
      <w:r w:rsidR="00BE5FF9" w:rsidRPr="00BE5FF9">
        <w:rPr>
          <w:color w:val="4F81BD" w:themeColor="accent1"/>
        </w:rPr>
        <w:t xml:space="preserve"> </w:t>
      </w:r>
      <w:r w:rsidR="00BE5FF9" w:rsidRPr="007F5F90">
        <w:rPr>
          <w:color w:val="4F81BD" w:themeColor="accent1"/>
        </w:rPr>
        <w:t>(</w:t>
      </w:r>
      <w:r w:rsidR="00BE5FF9" w:rsidRPr="00C8576D">
        <w:rPr>
          <w:rFonts w:eastAsia="Calibri"/>
          <w:color w:val="548DD4"/>
          <w:szCs w:val="28"/>
        </w:rPr>
        <w:t>в ред. решения</w:t>
      </w:r>
      <w:r w:rsidR="00BE5FF9">
        <w:rPr>
          <w:color w:val="548DD4"/>
          <w:szCs w:val="28"/>
        </w:rPr>
        <w:t xml:space="preserve"> </w:t>
      </w:r>
      <w:proofErr w:type="spellStart"/>
      <w:r w:rsidR="00BE5FF9">
        <w:rPr>
          <w:color w:val="548DD4"/>
          <w:szCs w:val="28"/>
        </w:rPr>
        <w:t>Воткинской</w:t>
      </w:r>
      <w:proofErr w:type="spellEnd"/>
      <w:r w:rsidR="00BE5FF9">
        <w:rPr>
          <w:color w:val="548DD4"/>
          <w:szCs w:val="28"/>
        </w:rPr>
        <w:t xml:space="preserve">  городской Думы от 26.11.2014 №446).</w:t>
      </w:r>
      <w:r>
        <w:br/>
        <w:t>37. Осуществляет в соответствии с инструкцией по делопроизводству работу по комплектованию, хранению, учету и использованию архивных документов, сформировавшихся в процессе деятельности Управления.</w:t>
      </w:r>
      <w:r>
        <w:br/>
        <w:t>38. Организует профессиональную подготовку, переподготовку и повышение квалификации работников Управления.</w:t>
      </w:r>
      <w:r>
        <w:br/>
        <w:t>39. Обеспечивает защиту информации и персональных данных в пределах Управления.</w:t>
      </w:r>
      <w:r>
        <w:br/>
        <w:t>40. Осуществляет иные полномочия в соответствии с действующим законодательством.</w:t>
      </w:r>
      <w:r>
        <w:br/>
      </w:r>
    </w:p>
    <w:p w:rsidR="00057BC8" w:rsidRDefault="00057BC8" w:rsidP="00057BC8">
      <w:pPr>
        <w:pStyle w:val="formattext"/>
        <w:jc w:val="center"/>
      </w:pPr>
      <w:r>
        <w:rPr>
          <w:b/>
          <w:bCs/>
        </w:rPr>
        <w:t>Статья 4. Права и ответственность Управления</w:t>
      </w:r>
      <w:r>
        <w:t xml:space="preserve"> </w:t>
      </w:r>
    </w:p>
    <w:p w:rsidR="00057BC8" w:rsidRDefault="00057BC8" w:rsidP="00057BC8">
      <w:pPr>
        <w:pStyle w:val="formattext"/>
      </w:pPr>
      <w:r>
        <w:br/>
        <w:t>1. В пределах своей компетенции Управление имеет право:</w:t>
      </w:r>
      <w:r>
        <w:br/>
        <w:t>1) разрабатывать и вносить на утверждение в установленном порядке пр</w:t>
      </w:r>
      <w:r w:rsidR="002D5889">
        <w:t xml:space="preserve">оекты </w:t>
      </w:r>
      <w:r>
        <w:t>правовых актов</w:t>
      </w:r>
      <w:r w:rsidR="002D5889">
        <w:t xml:space="preserve"> органов местного самоуправления муниципального образования «Город Воткинск»</w:t>
      </w:r>
      <w:r w:rsidR="002D5889" w:rsidRPr="002D5889">
        <w:rPr>
          <w:color w:val="4F81BD" w:themeColor="accent1"/>
        </w:rPr>
        <w:t xml:space="preserve"> </w:t>
      </w:r>
      <w:r w:rsidR="002D5889" w:rsidRPr="007F5F90">
        <w:rPr>
          <w:color w:val="4F81BD" w:themeColor="accent1"/>
        </w:rPr>
        <w:t>(</w:t>
      </w:r>
      <w:r w:rsidR="002D5889" w:rsidRPr="00C8576D">
        <w:rPr>
          <w:rFonts w:eastAsia="Calibri"/>
          <w:color w:val="548DD4"/>
          <w:szCs w:val="28"/>
        </w:rPr>
        <w:t>в ред. решения</w:t>
      </w:r>
      <w:r w:rsidR="002D5889">
        <w:rPr>
          <w:color w:val="548DD4"/>
          <w:szCs w:val="28"/>
        </w:rPr>
        <w:t xml:space="preserve"> </w:t>
      </w:r>
      <w:proofErr w:type="spellStart"/>
      <w:r w:rsidR="002D5889">
        <w:rPr>
          <w:color w:val="548DD4"/>
          <w:szCs w:val="28"/>
        </w:rPr>
        <w:t>Воткинской</w:t>
      </w:r>
      <w:proofErr w:type="spellEnd"/>
      <w:r w:rsidR="002D5889">
        <w:rPr>
          <w:color w:val="548DD4"/>
          <w:szCs w:val="28"/>
        </w:rPr>
        <w:t xml:space="preserve">  городской Думы от 26.11.2014 №446)</w:t>
      </w:r>
      <w:proofErr w:type="gramStart"/>
      <w:r w:rsidR="002D5889">
        <w:t xml:space="preserve"> </w:t>
      </w:r>
      <w:r>
        <w:t>;</w:t>
      </w:r>
      <w:proofErr w:type="gramEnd"/>
      <w:r>
        <w:br/>
        <w:t>2) согл</w:t>
      </w:r>
      <w:r w:rsidR="002D5889">
        <w:t xml:space="preserve">асовывать проекты </w:t>
      </w:r>
      <w:r>
        <w:t>правовых актов</w:t>
      </w:r>
      <w:r w:rsidR="002D5889">
        <w:t xml:space="preserve"> органов местного самоуправления </w:t>
      </w:r>
      <w:r w:rsidR="002D5889">
        <w:lastRenderedPageBreak/>
        <w:t>муниципального образования «Город Воткинск»</w:t>
      </w:r>
      <w:r>
        <w:t xml:space="preserve">, решений </w:t>
      </w:r>
      <w:proofErr w:type="spellStart"/>
      <w:r>
        <w:t>Воткинской</w:t>
      </w:r>
      <w:proofErr w:type="spellEnd"/>
      <w:r>
        <w:t xml:space="preserve"> городской Думы, вносить по ним замечания и предложения</w:t>
      </w:r>
      <w:r w:rsidR="002D5889">
        <w:t xml:space="preserve"> </w:t>
      </w:r>
      <w:r w:rsidR="002D5889" w:rsidRPr="007F5F90">
        <w:rPr>
          <w:color w:val="4F81BD" w:themeColor="accent1"/>
        </w:rPr>
        <w:t>(</w:t>
      </w:r>
      <w:r w:rsidR="002D5889" w:rsidRPr="00C8576D">
        <w:rPr>
          <w:rFonts w:eastAsia="Calibri"/>
          <w:color w:val="548DD4"/>
          <w:szCs w:val="28"/>
        </w:rPr>
        <w:t>в ред. решения</w:t>
      </w:r>
      <w:r w:rsidR="002D5889">
        <w:rPr>
          <w:color w:val="548DD4"/>
          <w:szCs w:val="28"/>
        </w:rPr>
        <w:t xml:space="preserve"> </w:t>
      </w:r>
      <w:proofErr w:type="spellStart"/>
      <w:r w:rsidR="002D5889">
        <w:rPr>
          <w:color w:val="548DD4"/>
          <w:szCs w:val="28"/>
        </w:rPr>
        <w:t>Воткинской</w:t>
      </w:r>
      <w:proofErr w:type="spellEnd"/>
      <w:r w:rsidR="002D5889">
        <w:rPr>
          <w:color w:val="548DD4"/>
          <w:szCs w:val="28"/>
        </w:rPr>
        <w:t xml:space="preserve">  городской Думы от 26.11.2014 №446)</w:t>
      </w:r>
      <w:r>
        <w:t>;</w:t>
      </w:r>
      <w:r>
        <w:br/>
      </w:r>
      <w:proofErr w:type="gramStart"/>
      <w:r>
        <w:t>3) запрашивать и получать в установленном порядке от структурных подразделений Администрации, органов местного самоуправления, органов государственной власти и организаций материалы и информацию, связанную с осуществлением функций, возложенных на Управление;</w:t>
      </w:r>
      <w:r>
        <w:br/>
        <w:t>4) вносить на рассмотрение Главе муниципального образования «Город Воткинск», Главе Администрации города Воткинска предложения для принятия решений по реализации задач и функций, возложенных на Управление;</w:t>
      </w:r>
      <w:proofErr w:type="gramEnd"/>
      <w:r>
        <w:br/>
      </w:r>
      <w:proofErr w:type="gramStart"/>
      <w:r>
        <w:t>5) давать разъяснения органам государственной власти, местного самоуправления, организациям, гражданам по вопросам, отнесенным к полномочиям Управления;</w:t>
      </w:r>
      <w:r>
        <w:br/>
        <w:t>6) требовать от главных распорядителей, распорядителей и получателей средств местного бюджета предоставления отчетов об</w:t>
      </w:r>
      <w:r w:rsidR="001F60BC">
        <w:t xml:space="preserve"> использовании средств </w:t>
      </w:r>
      <w:r>
        <w:t>бюджета</w:t>
      </w:r>
      <w:r w:rsidR="001F60BC">
        <w:t xml:space="preserve"> муниципального образования «Город Воткинск»</w:t>
      </w:r>
      <w:r>
        <w:t xml:space="preserve"> и иных сведений, связанных с получением, перечислением, зачислением и использован</w:t>
      </w:r>
      <w:r w:rsidR="001F60BC">
        <w:t xml:space="preserve">ием средств местного бюджета </w:t>
      </w:r>
      <w:r w:rsidR="001F60BC" w:rsidRPr="007F5F90">
        <w:rPr>
          <w:color w:val="4F81BD" w:themeColor="accent1"/>
        </w:rPr>
        <w:t>(</w:t>
      </w:r>
      <w:r w:rsidR="001F60BC" w:rsidRPr="00C8576D">
        <w:rPr>
          <w:rFonts w:eastAsia="Calibri"/>
          <w:color w:val="548DD4"/>
          <w:szCs w:val="28"/>
        </w:rPr>
        <w:t>в ред. решения</w:t>
      </w:r>
      <w:r w:rsidR="001F60BC">
        <w:rPr>
          <w:color w:val="548DD4"/>
          <w:szCs w:val="28"/>
        </w:rPr>
        <w:t xml:space="preserve"> </w:t>
      </w:r>
      <w:proofErr w:type="spellStart"/>
      <w:r w:rsidR="001F60BC">
        <w:rPr>
          <w:color w:val="548DD4"/>
          <w:szCs w:val="28"/>
        </w:rPr>
        <w:t>Воткинской</w:t>
      </w:r>
      <w:proofErr w:type="spellEnd"/>
      <w:r w:rsidR="001F60BC">
        <w:rPr>
          <w:color w:val="548DD4"/>
          <w:szCs w:val="28"/>
        </w:rPr>
        <w:t xml:space="preserve">  городской Думы от 26.11.2014 №446);</w:t>
      </w:r>
      <w:proofErr w:type="gramEnd"/>
      <w:r>
        <w:br/>
        <w:t>7) проверять в ревизуемых организациях денежные, бухгалтерские и другие документы, фактическое наличие и правильность использования денежных средств, ценных бумаг и материальных ценностей при проведении финансовых проверок;</w:t>
      </w:r>
      <w:r>
        <w:br/>
        <w:t>8) беспрепятственного доступа работников Управления во все здания и помещения, занимаемые ревизуемыми организациями при проведении ревизий и финансовых проверок;</w:t>
      </w:r>
      <w:r>
        <w:br/>
      </w:r>
      <w:proofErr w:type="gramStart"/>
      <w:r>
        <w:t>9) привлекать в установленном порядке специалистов структурных подразделений Администрации города Воткинска для проработки отдельных вопросов, а также для проведения финансовых проверок;</w:t>
      </w:r>
      <w:r>
        <w:br/>
        <w:t>10) вносить предложения об ограничении, приостановлении, прекращении финансирования бюджетных организаций при выявлении фактов нарушений законодательства Российской Федерации;</w:t>
      </w:r>
      <w:r>
        <w:br/>
        <w:t xml:space="preserve">11) согласовывать решения </w:t>
      </w:r>
      <w:proofErr w:type="spellStart"/>
      <w:r>
        <w:t>Воткинской</w:t>
      </w:r>
      <w:proofErr w:type="spellEnd"/>
      <w:r>
        <w:t xml:space="preserve"> городской Думы об изменении сроков уплаты местных налогов в порядке, установленном законодательством Российской Федерации;</w:t>
      </w:r>
      <w:proofErr w:type="gramEnd"/>
      <w:r>
        <w:br/>
        <w:t xml:space="preserve">12)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мировых соглашений, </w:t>
      </w:r>
      <w:proofErr w:type="gramStart"/>
      <w:r>
        <w:t>устанавливая условия</w:t>
      </w:r>
      <w:proofErr w:type="gramEnd"/>
      <w:r>
        <w:t xml:space="preserve"> урегулирования задолженности должников по денежным обязательствам перед муниципальным образованием «Город Воткинск»;</w:t>
      </w:r>
      <w:r>
        <w:br/>
        <w:t>13) осуществлять иные права в пределах своей компетенции в соответствии с законодательством Российской Федерации, Удмурт</w:t>
      </w:r>
      <w:r w:rsidR="002D5889">
        <w:t xml:space="preserve">ской Республики, </w:t>
      </w:r>
      <w:r>
        <w:t>правовыми актами</w:t>
      </w:r>
      <w:r w:rsidR="002D5889">
        <w:t xml:space="preserve"> органов местного самоуправления муниципального образования «Город Воткинск» </w:t>
      </w:r>
      <w:r w:rsidR="002D5889" w:rsidRPr="007F5F90">
        <w:rPr>
          <w:color w:val="4F81BD" w:themeColor="accent1"/>
        </w:rPr>
        <w:t>(</w:t>
      </w:r>
      <w:r w:rsidR="002D5889" w:rsidRPr="00C8576D">
        <w:rPr>
          <w:rFonts w:eastAsia="Calibri"/>
          <w:color w:val="548DD4"/>
          <w:szCs w:val="28"/>
        </w:rPr>
        <w:t>в ред. решения</w:t>
      </w:r>
      <w:r w:rsidR="002D5889">
        <w:rPr>
          <w:color w:val="548DD4"/>
          <w:szCs w:val="28"/>
        </w:rPr>
        <w:t xml:space="preserve"> </w:t>
      </w:r>
      <w:proofErr w:type="spellStart"/>
      <w:r w:rsidR="002D5889">
        <w:rPr>
          <w:color w:val="548DD4"/>
          <w:szCs w:val="28"/>
        </w:rPr>
        <w:t>Воткинской</w:t>
      </w:r>
      <w:proofErr w:type="spellEnd"/>
      <w:r w:rsidR="002D5889">
        <w:rPr>
          <w:color w:val="548DD4"/>
          <w:szCs w:val="28"/>
        </w:rPr>
        <w:t xml:space="preserve">  городской Думы от 26.11.2014 №446).</w:t>
      </w:r>
      <w:r>
        <w:br/>
        <w:t>2. Управление несет ответственность:</w:t>
      </w:r>
      <w:r>
        <w:br/>
        <w:t>1) за достоверность данных о долговых обязательствах муниципального образования «Город Воткинск», переданных в Министерство финансов Удмуртской Республики;</w:t>
      </w:r>
      <w:r>
        <w:br/>
        <w:t>2) за своевременное и качественное исполнение функций, возложенных на Управление настоящим Положением.</w:t>
      </w:r>
      <w:r>
        <w:br/>
      </w:r>
    </w:p>
    <w:p w:rsidR="00057BC8" w:rsidRDefault="00057BC8" w:rsidP="00057BC8">
      <w:pPr>
        <w:pStyle w:val="formattext"/>
        <w:jc w:val="center"/>
      </w:pPr>
      <w:r>
        <w:rPr>
          <w:b/>
          <w:bCs/>
        </w:rPr>
        <w:t>Статья 5. Структура и организация деятельности Управления</w:t>
      </w:r>
      <w:r>
        <w:t xml:space="preserve"> </w:t>
      </w:r>
    </w:p>
    <w:p w:rsidR="00057BC8" w:rsidRDefault="00057BC8" w:rsidP="00057BC8">
      <w:pPr>
        <w:pStyle w:val="formattext"/>
      </w:pPr>
      <w:r>
        <w:br/>
        <w:t xml:space="preserve">1. Структуру Управления утверждает Глава Администрации города Воткинска. В структуре Управления могут создаваться отделы, сектора и иные структурные </w:t>
      </w:r>
      <w:r>
        <w:lastRenderedPageBreak/>
        <w:t>подразделения.</w:t>
      </w:r>
      <w:r>
        <w:br/>
        <w:t>2. Структурные подразделения Управления осуществляют свою деятельность на основании положений о структурных подразделениях Управления, утверждаемых Главой Администрации города Воткинска в соответствии с действующим законодательством, Уставом муниципального образования «Город Воткинск» и настоящим положением.</w:t>
      </w:r>
      <w:r>
        <w:br/>
      </w:r>
      <w:r w:rsidR="00432264">
        <w:t xml:space="preserve">3. </w:t>
      </w:r>
      <w:r>
        <w:t>Администрации города Воткинска утверждает штатное расписа</w:t>
      </w:r>
      <w:r w:rsidR="00066FAB">
        <w:t xml:space="preserve">ние </w:t>
      </w:r>
      <w:r w:rsidR="00432264">
        <w:t xml:space="preserve"> Управления </w:t>
      </w:r>
      <w:r w:rsidR="00432264" w:rsidRPr="007F5F90">
        <w:rPr>
          <w:color w:val="4F81BD" w:themeColor="accent1"/>
        </w:rPr>
        <w:t>(</w:t>
      </w:r>
      <w:r w:rsidR="00432264" w:rsidRPr="00C8576D">
        <w:rPr>
          <w:rFonts w:eastAsia="Calibri"/>
          <w:color w:val="548DD4"/>
          <w:szCs w:val="28"/>
        </w:rPr>
        <w:t>в ред. решения</w:t>
      </w:r>
      <w:r w:rsidR="00432264">
        <w:rPr>
          <w:color w:val="548DD4"/>
          <w:szCs w:val="28"/>
        </w:rPr>
        <w:t xml:space="preserve"> </w:t>
      </w:r>
      <w:proofErr w:type="spellStart"/>
      <w:r w:rsidR="00432264">
        <w:rPr>
          <w:color w:val="548DD4"/>
          <w:szCs w:val="28"/>
        </w:rPr>
        <w:t>Воткинской</w:t>
      </w:r>
      <w:proofErr w:type="spellEnd"/>
      <w:r w:rsidR="00432264">
        <w:rPr>
          <w:color w:val="548DD4"/>
          <w:szCs w:val="28"/>
        </w:rPr>
        <w:t xml:space="preserve">  городской Думы от 26.11.2014 №446).</w:t>
      </w:r>
      <w:r>
        <w:br/>
        <w:t>4. Руководство Управлением на принципах единоначалия осуществляет начальник Управления, отвечающий квалификационным требованиям, установленным Правительством Российской Федерации.</w:t>
      </w:r>
      <w:r>
        <w:br/>
        <w:t>5. Начальник Управления, назначается и освобождается от должности Главой Администрации города Воткинска при условии согласования заключения трудового договора Главой муниципального образования «Город Воткинск».</w:t>
      </w:r>
      <w:r>
        <w:br/>
        <w:t>6. Начальник Управления несет всю полноту ответственности за деятельность Управления.</w:t>
      </w:r>
      <w:r>
        <w:br/>
        <w:t xml:space="preserve">7. </w:t>
      </w:r>
      <w:proofErr w:type="gramStart"/>
      <w:r>
        <w:t>Начальник Управления:</w:t>
      </w:r>
      <w:r>
        <w:br/>
        <w:t>1) действует без доверенности от имени Управления, представляет его интересы в государственных органах, судебных органах и иных организациях;</w:t>
      </w:r>
      <w:r>
        <w:br/>
        <w:t xml:space="preserve">2) принимает на должность и освобождает от занимаемой должности работников Управления; </w:t>
      </w:r>
      <w:r>
        <w:br/>
        <w:t>3) организует работу Управления в соответствии с регламентом работы Администрации города Воткинска, настоящим положением, иными правовыми актами, регулирующими порядок работы структурных подразделений (органов) Администрации города Воткинска;</w:t>
      </w:r>
      <w:proofErr w:type="gramEnd"/>
      <w:r>
        <w:br/>
        <w:t>4) организует деятельность Управления и несет ответственность за выполнение возложенных на управление задач;</w:t>
      </w:r>
      <w:r>
        <w:br/>
        <w:t>5) обеспечивает исполнение полномочий Управления;</w:t>
      </w:r>
      <w:r>
        <w:br/>
        <w:t>6) дает поручения и указание работникам Управления по вопросам деятельности Управления;</w:t>
      </w:r>
      <w:r>
        <w:br/>
        <w:t>7) представляет в установленном порядке работников Управления к присвоению почетных званий, награждению и поощрениям;</w:t>
      </w:r>
      <w:r>
        <w:br/>
        <w:t>8) издает приказы по управлению;</w:t>
      </w:r>
      <w:r>
        <w:br/>
      </w:r>
      <w:proofErr w:type="gramStart"/>
      <w:r>
        <w:t>9) вносит в установленном порядке в Администрацию города Воткинска прое</w:t>
      </w:r>
      <w:r w:rsidR="002D5889">
        <w:t xml:space="preserve">кты </w:t>
      </w:r>
      <w:r>
        <w:t>правовых актов</w:t>
      </w:r>
      <w:r w:rsidR="002D5889">
        <w:t xml:space="preserve"> органов местного самоуправления муниципального образования «Город Воткинск» </w:t>
      </w:r>
      <w:r w:rsidR="002D5889" w:rsidRPr="007F5F90">
        <w:rPr>
          <w:color w:val="4F81BD" w:themeColor="accent1"/>
        </w:rPr>
        <w:t>(</w:t>
      </w:r>
      <w:r w:rsidR="002D5889" w:rsidRPr="00C8576D">
        <w:rPr>
          <w:rFonts w:eastAsia="Calibri"/>
          <w:color w:val="548DD4"/>
          <w:szCs w:val="28"/>
        </w:rPr>
        <w:t>в ред. решения</w:t>
      </w:r>
      <w:r w:rsidR="002D5889">
        <w:rPr>
          <w:color w:val="548DD4"/>
          <w:szCs w:val="28"/>
        </w:rPr>
        <w:t xml:space="preserve"> </w:t>
      </w:r>
      <w:proofErr w:type="spellStart"/>
      <w:r w:rsidR="002D5889">
        <w:rPr>
          <w:color w:val="548DD4"/>
          <w:szCs w:val="28"/>
        </w:rPr>
        <w:t>Воткинской</w:t>
      </w:r>
      <w:proofErr w:type="spellEnd"/>
      <w:r w:rsidR="002D5889">
        <w:rPr>
          <w:color w:val="548DD4"/>
          <w:szCs w:val="28"/>
        </w:rPr>
        <w:t xml:space="preserve">  городской Думы от 26.11.2014 №446)</w:t>
      </w:r>
      <w:r>
        <w:t>;</w:t>
      </w:r>
      <w:r>
        <w:br/>
        <w:t>10) организует в пределах своих полн</w:t>
      </w:r>
      <w:r w:rsidR="002D5889">
        <w:t xml:space="preserve">омочий выполнение </w:t>
      </w:r>
      <w:r>
        <w:t>правовых актов</w:t>
      </w:r>
      <w:r w:rsidR="002D5889">
        <w:t xml:space="preserve"> органов местного самоуправления муниципального образования «Город Воткинск» </w:t>
      </w:r>
      <w:r w:rsidR="002D5889" w:rsidRPr="007F5F90">
        <w:rPr>
          <w:color w:val="4F81BD" w:themeColor="accent1"/>
        </w:rPr>
        <w:t>(</w:t>
      </w:r>
      <w:r w:rsidR="002D5889" w:rsidRPr="00C8576D">
        <w:rPr>
          <w:rFonts w:eastAsia="Calibri"/>
          <w:color w:val="548DD4"/>
          <w:szCs w:val="28"/>
        </w:rPr>
        <w:t>в ред. решения</w:t>
      </w:r>
      <w:r w:rsidR="002D5889">
        <w:rPr>
          <w:color w:val="548DD4"/>
          <w:szCs w:val="28"/>
        </w:rPr>
        <w:t xml:space="preserve"> </w:t>
      </w:r>
      <w:proofErr w:type="spellStart"/>
      <w:r w:rsidR="002D5889">
        <w:rPr>
          <w:color w:val="548DD4"/>
          <w:szCs w:val="28"/>
        </w:rPr>
        <w:t>Воткинской</w:t>
      </w:r>
      <w:proofErr w:type="spellEnd"/>
      <w:r w:rsidR="002D5889">
        <w:rPr>
          <w:color w:val="548DD4"/>
          <w:szCs w:val="28"/>
        </w:rPr>
        <w:t xml:space="preserve">  городской Думы от 26.11.2014 №446)</w:t>
      </w:r>
      <w:r>
        <w:t>;</w:t>
      </w:r>
      <w:proofErr w:type="gramEnd"/>
      <w:r>
        <w:br/>
      </w:r>
      <w:proofErr w:type="gramStart"/>
      <w:r>
        <w:t>11) вносит на утверждение Главе Администрации города Воткинска проекты положений о структурных подразделениях Управления, должностные инструкции работников Управления;</w:t>
      </w:r>
      <w:r>
        <w:br/>
        <w:t>12) распоряжается денежными средствами в пределах утвержденных ассигнований по смете доходов и расходов Управления;</w:t>
      </w:r>
      <w:proofErr w:type="gramEnd"/>
      <w:r>
        <w:br/>
      </w:r>
      <w:proofErr w:type="gramStart"/>
      <w:r>
        <w:t>13) заключает договоры, соглашения и выдает доверенности в пределах своих полн</w:t>
      </w:r>
      <w:r w:rsidR="002D5889">
        <w:t xml:space="preserve">омочий, установленных </w:t>
      </w:r>
      <w:r>
        <w:t>правовыми актами</w:t>
      </w:r>
      <w:r w:rsidR="002D5889">
        <w:t xml:space="preserve"> органов местного самоуправления </w:t>
      </w:r>
      <w:r w:rsidR="00542227">
        <w:t xml:space="preserve">муниципального образования «Город Воткинск» </w:t>
      </w:r>
      <w:r w:rsidR="00542227" w:rsidRPr="007F5F90">
        <w:rPr>
          <w:color w:val="4F81BD" w:themeColor="accent1"/>
        </w:rPr>
        <w:t>(</w:t>
      </w:r>
      <w:r w:rsidR="00542227" w:rsidRPr="00C8576D">
        <w:rPr>
          <w:rFonts w:eastAsia="Calibri"/>
          <w:color w:val="548DD4"/>
          <w:szCs w:val="28"/>
        </w:rPr>
        <w:t>в ред. решения</w:t>
      </w:r>
      <w:r w:rsidR="00542227">
        <w:rPr>
          <w:color w:val="548DD4"/>
          <w:szCs w:val="28"/>
        </w:rPr>
        <w:t xml:space="preserve"> </w:t>
      </w:r>
      <w:proofErr w:type="spellStart"/>
      <w:r w:rsidR="00542227">
        <w:rPr>
          <w:color w:val="548DD4"/>
          <w:szCs w:val="28"/>
        </w:rPr>
        <w:t>Воткинской</w:t>
      </w:r>
      <w:proofErr w:type="spellEnd"/>
      <w:r w:rsidR="00542227">
        <w:rPr>
          <w:color w:val="548DD4"/>
          <w:szCs w:val="28"/>
        </w:rPr>
        <w:t xml:space="preserve">  городской Думы от 26.11.2014 №446)</w:t>
      </w:r>
      <w:r>
        <w:t>;</w:t>
      </w:r>
      <w:r>
        <w:br/>
        <w:t>14) ведет прием граждан, рассматривает их обращения, принимает по ним решения;</w:t>
      </w:r>
      <w:r>
        <w:br/>
        <w:t>15) открывает лицевые счета, совершает по ним операции, подписывает документы;</w:t>
      </w:r>
      <w:proofErr w:type="gramEnd"/>
      <w:r>
        <w:br/>
      </w:r>
      <w:proofErr w:type="gramStart"/>
      <w:r>
        <w:t>16) обеспечивает выполнение требований охраны труда, техники общей и пожарной безопасности, производственной санитарии для работников в соответствии с законодательством;</w:t>
      </w:r>
      <w:r>
        <w:br/>
        <w:t xml:space="preserve">17) осуществляет иные полномочия, предусмотренные нормативными правовыми актами </w:t>
      </w:r>
      <w:r>
        <w:lastRenderedPageBreak/>
        <w:t>Российской Федерации, Удмуртской Республики, органов местного самоуправления муниципального образования «Город Воткинск».</w:t>
      </w:r>
      <w:r>
        <w:br/>
        <w:t>8.</w:t>
      </w:r>
      <w:proofErr w:type="gramEnd"/>
      <w:r>
        <w:t xml:space="preserve"> При смене начальника Управления прием - передача дел осуществляется по акту. Акт приема-передачи утверждается Главой Администрации города Воткинска</w:t>
      </w:r>
      <w:r>
        <w:br/>
      </w:r>
    </w:p>
    <w:p w:rsidR="00057BC8" w:rsidRDefault="00057BC8" w:rsidP="00057BC8">
      <w:pPr>
        <w:pStyle w:val="formattext"/>
        <w:jc w:val="center"/>
      </w:pPr>
      <w:r>
        <w:rPr>
          <w:b/>
          <w:bCs/>
        </w:rPr>
        <w:t>Статья 6. Взаимоотношения Управления</w:t>
      </w:r>
      <w:r>
        <w:t xml:space="preserve"> </w:t>
      </w:r>
    </w:p>
    <w:p w:rsidR="00057BC8" w:rsidRDefault="00057BC8" w:rsidP="00057BC8">
      <w:pPr>
        <w:pStyle w:val="formattext"/>
      </w:pPr>
      <w:r>
        <w:br/>
        <w:t>Взаимоотношения Управления с органами местного самоуправления муниципального образования «Город Воткинск» строятся в соответствии с законодательством Российской Федерации, Удмурт</w:t>
      </w:r>
      <w:r w:rsidR="00542227">
        <w:t xml:space="preserve">ской Республики, правовыми актами органов местного самоуправления муниципального образования «Город Воткинск» </w:t>
      </w:r>
      <w:r w:rsidR="00542227" w:rsidRPr="007F5F90">
        <w:rPr>
          <w:color w:val="4F81BD" w:themeColor="accent1"/>
        </w:rPr>
        <w:t>(</w:t>
      </w:r>
      <w:r w:rsidR="00542227" w:rsidRPr="00C8576D">
        <w:rPr>
          <w:rFonts w:eastAsia="Calibri"/>
          <w:color w:val="548DD4"/>
          <w:szCs w:val="28"/>
        </w:rPr>
        <w:t>в ред. решения</w:t>
      </w:r>
      <w:r w:rsidR="00542227">
        <w:rPr>
          <w:color w:val="548DD4"/>
          <w:szCs w:val="28"/>
        </w:rPr>
        <w:t xml:space="preserve"> </w:t>
      </w:r>
      <w:proofErr w:type="spellStart"/>
      <w:r w:rsidR="00542227">
        <w:rPr>
          <w:color w:val="548DD4"/>
          <w:szCs w:val="28"/>
        </w:rPr>
        <w:t>Воткинской</w:t>
      </w:r>
      <w:proofErr w:type="spellEnd"/>
      <w:r w:rsidR="00542227">
        <w:rPr>
          <w:color w:val="548DD4"/>
          <w:szCs w:val="28"/>
        </w:rPr>
        <w:t xml:space="preserve">  городской Думы от 26.11.2014 №446).</w:t>
      </w:r>
      <w:r>
        <w:br/>
      </w:r>
    </w:p>
    <w:p w:rsidR="00057BC8" w:rsidRDefault="00057BC8" w:rsidP="00057BC8">
      <w:pPr>
        <w:pStyle w:val="formattext"/>
        <w:jc w:val="center"/>
      </w:pPr>
      <w:r>
        <w:rPr>
          <w:b/>
          <w:bCs/>
        </w:rPr>
        <w:t>Статья 7. Имущество и финансы Управления</w:t>
      </w:r>
      <w:r>
        <w:t xml:space="preserve"> </w:t>
      </w:r>
    </w:p>
    <w:p w:rsidR="007F5F90" w:rsidRDefault="00057BC8" w:rsidP="007F5F90">
      <w:pPr>
        <w:pStyle w:val="formattext"/>
        <w:spacing w:before="0" w:beforeAutospacing="0" w:after="0" w:afterAutospacing="0"/>
        <w:ind w:right="-142"/>
        <w:rPr>
          <w:color w:val="548DD4"/>
          <w:szCs w:val="28"/>
        </w:rPr>
      </w:pPr>
      <w:r>
        <w:br/>
        <w:t>1. Финансирование расходов на содержание Управления осуществляется из бюджета муниципального образования «Город Воткинск» за счет средств, предусмотренных решением о бюджете на данные цели, а также иных источников в соответствии с законодательством.</w:t>
      </w:r>
      <w:r>
        <w:br/>
        <w:t>Расходы осуществляются в соответствии с утвержденной в установленном порядке сметой.</w:t>
      </w:r>
      <w:r>
        <w:br/>
        <w:t xml:space="preserve">2. </w:t>
      </w:r>
      <w:proofErr w:type="gramStart"/>
      <w:r>
        <w:t xml:space="preserve">Дополнительные расходы на содержание Управления, на проведение отдельных мероприятий и исполнение отдельных Программ, в том числе связанных с выполнением отдельных государственных полномочий, переданных органам местного самоуправления в установленном порядке, производятся за счет средств, переданных на выполнение указанных полномочий на основе законов Российской Федерации и Удмуртской Республики, соглашений (договоров) с органами государственной власти. </w:t>
      </w:r>
      <w:r>
        <w:br/>
        <w:t>3.</w:t>
      </w:r>
      <w:proofErr w:type="gramEnd"/>
      <w:r>
        <w:t xml:space="preserve"> Имущество Управления является муниципальной собственностью муниципальног</w:t>
      </w:r>
      <w:r w:rsidR="00F51C8A">
        <w:t xml:space="preserve">о образования «Город Воткинск» и </w:t>
      </w:r>
      <w:r>
        <w:t>закрепляетс</w:t>
      </w:r>
      <w:r w:rsidR="00F51C8A">
        <w:t xml:space="preserve">я </w:t>
      </w:r>
      <w:r>
        <w:t>на праве оперативного управления.</w:t>
      </w:r>
      <w:r>
        <w:br/>
      </w:r>
      <w:r w:rsidR="00F51C8A">
        <w:t>Управление владеет и пользуется этим имуществом в пределах, установленных законом, в соответствии с целями своей деятельности, назначением этого имущества и распоряжается этим имуществом с согласия собственника этого имущества</w:t>
      </w:r>
      <w:proofErr w:type="gramStart"/>
      <w:r w:rsidR="00F51C8A">
        <w:t>.</w:t>
      </w:r>
      <w:proofErr w:type="gramEnd"/>
      <w:r w:rsidR="00F51C8A">
        <w:t xml:space="preserve"> </w:t>
      </w:r>
      <w:r w:rsidR="00F51C8A" w:rsidRPr="007F5F90">
        <w:rPr>
          <w:color w:val="4F81BD" w:themeColor="accent1"/>
        </w:rPr>
        <w:t>(</w:t>
      </w:r>
      <w:proofErr w:type="gramStart"/>
      <w:r w:rsidR="00F51C8A" w:rsidRPr="00C8576D">
        <w:rPr>
          <w:rFonts w:eastAsia="Calibri"/>
          <w:color w:val="548DD4"/>
          <w:szCs w:val="28"/>
        </w:rPr>
        <w:t>в</w:t>
      </w:r>
      <w:proofErr w:type="gramEnd"/>
      <w:r w:rsidR="00F51C8A" w:rsidRPr="00C8576D">
        <w:rPr>
          <w:rFonts w:eastAsia="Calibri"/>
          <w:color w:val="548DD4"/>
          <w:szCs w:val="28"/>
        </w:rPr>
        <w:t xml:space="preserve"> ред. решения</w:t>
      </w:r>
      <w:r w:rsidR="00F51C8A">
        <w:rPr>
          <w:color w:val="548DD4"/>
          <w:szCs w:val="28"/>
        </w:rPr>
        <w:t xml:space="preserve"> </w:t>
      </w:r>
      <w:proofErr w:type="spellStart"/>
      <w:r w:rsidR="00F51C8A">
        <w:rPr>
          <w:color w:val="548DD4"/>
          <w:szCs w:val="28"/>
        </w:rPr>
        <w:t>Воткинской</w:t>
      </w:r>
      <w:proofErr w:type="spellEnd"/>
      <w:r w:rsidR="00F51C8A">
        <w:rPr>
          <w:color w:val="548DD4"/>
          <w:szCs w:val="28"/>
        </w:rPr>
        <w:t xml:space="preserve">  </w:t>
      </w:r>
      <w:r w:rsidR="007F5F90">
        <w:rPr>
          <w:color w:val="548DD4"/>
          <w:szCs w:val="28"/>
        </w:rPr>
        <w:t>городской Думы от 29.06.2011 №92).</w:t>
      </w:r>
    </w:p>
    <w:p w:rsidR="007F5F90" w:rsidRDefault="007F5F90" w:rsidP="007F5F90">
      <w:pPr>
        <w:pStyle w:val="formattext"/>
        <w:spacing w:before="0" w:beforeAutospacing="0" w:after="0" w:afterAutospacing="0"/>
        <w:ind w:right="-142"/>
        <w:rPr>
          <w:color w:val="548DD4"/>
          <w:szCs w:val="28"/>
        </w:rPr>
      </w:pPr>
      <w:r>
        <w:t>4.</w:t>
      </w:r>
      <w:r w:rsidR="00F51C8A">
        <w:t>Управление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w:t>
      </w:r>
      <w:r>
        <w:t xml:space="preserve"> ответственность по обязательствам Управления несет собственник его имущества</w:t>
      </w:r>
      <w:proofErr w:type="gramStart"/>
      <w:r>
        <w:t>.</w:t>
      </w:r>
      <w:proofErr w:type="gramEnd"/>
      <w:r>
        <w:t xml:space="preserve"> </w:t>
      </w:r>
      <w:r w:rsidRPr="007F5F90">
        <w:rPr>
          <w:color w:val="4F81BD" w:themeColor="accent1"/>
        </w:rPr>
        <w:t>(</w:t>
      </w:r>
      <w:proofErr w:type="gramStart"/>
      <w:r w:rsidRPr="00C8576D">
        <w:rPr>
          <w:rFonts w:eastAsia="Calibri"/>
          <w:color w:val="548DD4"/>
          <w:szCs w:val="28"/>
        </w:rPr>
        <w:t>в</w:t>
      </w:r>
      <w:proofErr w:type="gramEnd"/>
      <w:r w:rsidRPr="00C8576D">
        <w:rPr>
          <w:rFonts w:eastAsia="Calibri"/>
          <w:color w:val="548DD4"/>
          <w:szCs w:val="28"/>
        </w:rPr>
        <w:t xml:space="preserve"> ред. решения</w:t>
      </w:r>
      <w:r>
        <w:rPr>
          <w:color w:val="548DD4"/>
          <w:szCs w:val="28"/>
        </w:rPr>
        <w:t xml:space="preserve"> </w:t>
      </w:r>
      <w:proofErr w:type="spellStart"/>
      <w:r>
        <w:rPr>
          <w:color w:val="548DD4"/>
          <w:szCs w:val="28"/>
        </w:rPr>
        <w:t>Воткинской</w:t>
      </w:r>
      <w:proofErr w:type="spellEnd"/>
      <w:r>
        <w:rPr>
          <w:color w:val="548DD4"/>
          <w:szCs w:val="28"/>
        </w:rPr>
        <w:t xml:space="preserve">  городской Думы от 29.06.2011 №92).</w:t>
      </w:r>
    </w:p>
    <w:p w:rsidR="00F51C8A" w:rsidRPr="007F5F90" w:rsidRDefault="00F51C8A" w:rsidP="007F5F90">
      <w:pPr>
        <w:pStyle w:val="formattext"/>
        <w:spacing w:before="0" w:beforeAutospacing="0" w:after="0" w:afterAutospacing="0"/>
        <w:ind w:right="-142"/>
        <w:rPr>
          <w:color w:val="548DD4"/>
          <w:szCs w:val="28"/>
        </w:rPr>
      </w:pPr>
    </w:p>
    <w:p w:rsidR="00057BC8" w:rsidRDefault="00057BC8" w:rsidP="00057BC8">
      <w:pPr>
        <w:pStyle w:val="formattext"/>
        <w:jc w:val="center"/>
      </w:pPr>
      <w:r>
        <w:rPr>
          <w:b/>
          <w:bCs/>
        </w:rPr>
        <w:t>Статья 8. Статус работников Управления</w:t>
      </w:r>
      <w:r>
        <w:t xml:space="preserve"> </w:t>
      </w:r>
    </w:p>
    <w:p w:rsidR="007F5F90" w:rsidRDefault="00057BC8" w:rsidP="007F5F90">
      <w:pPr>
        <w:pStyle w:val="formattext"/>
        <w:spacing w:before="0" w:beforeAutospacing="0" w:after="0" w:afterAutospacing="0"/>
      </w:pPr>
      <w:r>
        <w:br/>
        <w:t>1. Работники Управления в соответствии со штатным расписанием Управления подразделяются на работников, замещающих должности муниципальной службы согласно утвержденному Реестру должностей муниципальной службы в Администрации города Воткинска, и работников, занимающих должности, не отнесенные к муниципальным должностям, и исполняющих обязанности по техническому обеспечению.</w:t>
      </w:r>
      <w:r>
        <w:br/>
        <w:t xml:space="preserve">2. Муниципальными служащими Управления являются работники, замещающие должности муниципальной службы в соответствии с утвержденным Реестром </w:t>
      </w:r>
      <w:proofErr w:type="gramStart"/>
      <w:r>
        <w:t xml:space="preserve">должностей </w:t>
      </w:r>
      <w:r>
        <w:lastRenderedPageBreak/>
        <w:t>муниципальной службы Администрации города Воткинска</w:t>
      </w:r>
      <w:proofErr w:type="gramEnd"/>
      <w:r>
        <w:t xml:space="preserve"> и штатным расписанием Управления. Муниципальные служащие наделяются правами, обязанностями и несут ответственность в соответствии с </w:t>
      </w:r>
      <w:hyperlink r:id="rId10" w:history="1">
        <w:r>
          <w:rPr>
            <w:rStyle w:val="a3"/>
          </w:rPr>
          <w:t>Законом Удмуртской Республики «О муниципальной службе в Удмуртской Республике</w:t>
        </w:r>
      </w:hyperlink>
      <w:r>
        <w:t>», иными нормативными правовыми актами, регулирующими порядок и условия прохождения муниципальной службы, а также настоящим положением.</w:t>
      </w:r>
      <w:r>
        <w:br/>
        <w:t>3. Оплата труда муниципальных служащих, режим работы, ограничения и социально-правовые гарантии определяются действующим законодательством и при</w:t>
      </w:r>
      <w:r w:rsidR="00542227">
        <w:t xml:space="preserve">нятыми в соответствии с ним </w:t>
      </w:r>
      <w:r w:rsidR="007F5F90">
        <w:t xml:space="preserve">правовыми актами </w:t>
      </w:r>
      <w:r w:rsidR="00542227">
        <w:t>органов местного самоуправления муниципального образования «Город Воткинск»</w:t>
      </w:r>
    </w:p>
    <w:p w:rsidR="007F5F90" w:rsidRDefault="007F5F90" w:rsidP="007F5F90">
      <w:pPr>
        <w:pStyle w:val="formattext"/>
        <w:spacing w:before="0" w:beforeAutospacing="0" w:after="0" w:afterAutospacing="0"/>
        <w:ind w:right="-142"/>
        <w:rPr>
          <w:color w:val="548DD4"/>
          <w:szCs w:val="28"/>
        </w:rPr>
      </w:pPr>
      <w:r w:rsidRPr="007F5F90">
        <w:rPr>
          <w:color w:val="4F81BD" w:themeColor="accent1"/>
        </w:rPr>
        <w:t xml:space="preserve"> (</w:t>
      </w:r>
      <w:r w:rsidR="00542227">
        <w:rPr>
          <w:rFonts w:eastAsia="Calibri"/>
          <w:color w:val="548DD4"/>
          <w:szCs w:val="28"/>
        </w:rPr>
        <w:t>в ред. решений</w:t>
      </w:r>
      <w:r>
        <w:rPr>
          <w:color w:val="548DD4"/>
          <w:szCs w:val="28"/>
        </w:rPr>
        <w:t xml:space="preserve"> </w:t>
      </w:r>
      <w:proofErr w:type="spellStart"/>
      <w:r>
        <w:rPr>
          <w:color w:val="548DD4"/>
          <w:szCs w:val="28"/>
        </w:rPr>
        <w:t>Воткинской</w:t>
      </w:r>
      <w:proofErr w:type="spellEnd"/>
      <w:r>
        <w:rPr>
          <w:color w:val="548DD4"/>
          <w:szCs w:val="28"/>
        </w:rPr>
        <w:t xml:space="preserve">  городской Думы от 29.06.2011 №92</w:t>
      </w:r>
      <w:r w:rsidR="00542227">
        <w:rPr>
          <w:color w:val="548DD4"/>
          <w:szCs w:val="28"/>
        </w:rPr>
        <w:t>, от 26.11.2014 №446</w:t>
      </w:r>
      <w:r>
        <w:rPr>
          <w:color w:val="548DD4"/>
          <w:szCs w:val="28"/>
        </w:rPr>
        <w:t>).</w:t>
      </w:r>
    </w:p>
    <w:p w:rsidR="007F5F90" w:rsidRDefault="00057BC8" w:rsidP="007F5F90">
      <w:pPr>
        <w:pStyle w:val="formattext"/>
        <w:spacing w:before="0" w:beforeAutospacing="0" w:after="0" w:afterAutospacing="0"/>
        <w:ind w:right="-142"/>
        <w:rPr>
          <w:color w:val="548DD4"/>
          <w:szCs w:val="28"/>
        </w:rPr>
      </w:pPr>
      <w:r>
        <w:t xml:space="preserve">4. </w:t>
      </w:r>
      <w:proofErr w:type="gramStart"/>
      <w:r>
        <w:t>Права, обязанности, ответственность, оплата труда и другие условия работы работников Управления, занимающих должности, не отнесенные к должностям муниципальной службы, и исполняющих обязанности по техническому обеспечению деятельности Управления, устанавливаются в соответствии с трудовым законодательством Российской Федерации и при</w:t>
      </w:r>
      <w:r w:rsidR="00542227">
        <w:t xml:space="preserve">нятыми в соответствии с ним </w:t>
      </w:r>
      <w:r w:rsidR="007F5F90">
        <w:t xml:space="preserve">правовыми актами </w:t>
      </w:r>
      <w:r w:rsidR="00542227">
        <w:t>органов местного самоуправления муниципального образования «Город</w:t>
      </w:r>
      <w:r w:rsidR="007F5F90">
        <w:t xml:space="preserve"> Воткинск</w:t>
      </w:r>
      <w:r w:rsidR="00542227">
        <w:t>»</w:t>
      </w:r>
      <w:r w:rsidR="007F5F90">
        <w:t xml:space="preserve">  </w:t>
      </w:r>
      <w:r w:rsidR="007F5F90" w:rsidRPr="007F5F90">
        <w:rPr>
          <w:color w:val="4F81BD" w:themeColor="accent1"/>
        </w:rPr>
        <w:t xml:space="preserve"> (</w:t>
      </w:r>
      <w:r w:rsidR="00542227">
        <w:rPr>
          <w:rFonts w:eastAsia="Calibri"/>
          <w:color w:val="548DD4"/>
          <w:szCs w:val="28"/>
        </w:rPr>
        <w:t>в ред. решени</w:t>
      </w:r>
      <w:r w:rsidR="00542227">
        <w:rPr>
          <w:color w:val="548DD4"/>
          <w:szCs w:val="28"/>
        </w:rPr>
        <w:t xml:space="preserve">й </w:t>
      </w:r>
      <w:proofErr w:type="spellStart"/>
      <w:r w:rsidR="007F5F90">
        <w:rPr>
          <w:color w:val="548DD4"/>
          <w:szCs w:val="28"/>
        </w:rPr>
        <w:t>Воткинской</w:t>
      </w:r>
      <w:proofErr w:type="spellEnd"/>
      <w:r w:rsidR="007F5F90">
        <w:rPr>
          <w:color w:val="548DD4"/>
          <w:szCs w:val="28"/>
        </w:rPr>
        <w:t xml:space="preserve">  городской Думы от 29.06.2011 №92</w:t>
      </w:r>
      <w:r w:rsidR="00542227">
        <w:rPr>
          <w:color w:val="548DD4"/>
          <w:szCs w:val="28"/>
        </w:rPr>
        <w:t>, от</w:t>
      </w:r>
      <w:proofErr w:type="gramEnd"/>
      <w:r w:rsidR="00542227">
        <w:rPr>
          <w:color w:val="548DD4"/>
          <w:szCs w:val="28"/>
        </w:rPr>
        <w:t xml:space="preserve"> </w:t>
      </w:r>
      <w:proofErr w:type="gramStart"/>
      <w:r w:rsidR="00542227">
        <w:rPr>
          <w:color w:val="548DD4"/>
          <w:szCs w:val="28"/>
        </w:rPr>
        <w:t>26.11.2014 №446</w:t>
      </w:r>
      <w:r w:rsidR="007F5F90">
        <w:rPr>
          <w:color w:val="548DD4"/>
          <w:szCs w:val="28"/>
        </w:rPr>
        <w:t>).</w:t>
      </w:r>
      <w:proofErr w:type="gramEnd"/>
    </w:p>
    <w:p w:rsidR="00057BC8" w:rsidRDefault="00057BC8" w:rsidP="007F5F90">
      <w:pPr>
        <w:pStyle w:val="formattext"/>
        <w:spacing w:before="0" w:beforeAutospacing="0" w:after="0" w:afterAutospacing="0"/>
      </w:pPr>
    </w:p>
    <w:p w:rsidR="00057BC8" w:rsidRDefault="00057BC8" w:rsidP="00057BC8">
      <w:pPr>
        <w:pStyle w:val="formattext"/>
        <w:jc w:val="center"/>
      </w:pPr>
      <w:r>
        <w:rPr>
          <w:b/>
          <w:bCs/>
        </w:rPr>
        <w:t>Статья 9. Реорганизация и ликвидация Управления</w:t>
      </w:r>
      <w:r>
        <w:t xml:space="preserve"> </w:t>
      </w:r>
    </w:p>
    <w:p w:rsidR="00057BC8" w:rsidRDefault="00057BC8" w:rsidP="00057BC8">
      <w:pPr>
        <w:pStyle w:val="formattext"/>
      </w:pPr>
      <w:r>
        <w:br/>
        <w:t xml:space="preserve">Реорганизация и ликвидация Управления осуществляется в соответствии с законодательством Российской Федерации и Удмуртской Республики, </w:t>
      </w:r>
      <w:hyperlink r:id="rId11" w:history="1">
        <w:r>
          <w:rPr>
            <w:rStyle w:val="a3"/>
          </w:rPr>
          <w:t>Уставом муниципального образования «Город Воткинск</w:t>
        </w:r>
      </w:hyperlink>
      <w:r>
        <w:t>».</w:t>
      </w:r>
      <w:r>
        <w:br/>
      </w:r>
    </w:p>
    <w:p w:rsidR="00057BC8" w:rsidRDefault="00057BC8" w:rsidP="00057BC8">
      <w:pPr>
        <w:pStyle w:val="formattext"/>
        <w:jc w:val="center"/>
      </w:pPr>
      <w:r>
        <w:rPr>
          <w:b/>
          <w:bCs/>
        </w:rPr>
        <w:t>Статья 10. Заключительные положения</w:t>
      </w:r>
      <w:r>
        <w:t xml:space="preserve"> </w:t>
      </w:r>
    </w:p>
    <w:p w:rsidR="00057BC8" w:rsidRDefault="00057BC8" w:rsidP="00057BC8">
      <w:pPr>
        <w:pStyle w:val="formattext"/>
      </w:pPr>
      <w:r>
        <w:br/>
        <w:t xml:space="preserve">1. Настоящее положение изготовлено в 3 (трех) экземплярах, которые имеют равную юридическую силу. Первый экземпляр находится в </w:t>
      </w:r>
      <w:proofErr w:type="spellStart"/>
      <w:r>
        <w:t>Воткинской</w:t>
      </w:r>
      <w:proofErr w:type="spellEnd"/>
      <w:r>
        <w:t xml:space="preserve"> городской Думе, второй и третий - в Управлении и органе осуществляющим государственную регистрацию Управления в качестве юридического лица.</w:t>
      </w:r>
      <w:r>
        <w:br/>
        <w:t>2. Изменения и дополнения в настоящее Положение подлежат государственной регистрации в соответствии с федеральным законом.</w:t>
      </w:r>
      <w:r>
        <w:br/>
        <w:t>3. Если в результате внесения изменений в законодательство настоящее Положение вступит с ним в противоречие, то, до внесения изменений в Положение, оно действует в части не противоречащей законодательству.</w:t>
      </w:r>
    </w:p>
    <w:p w:rsidR="0051375A" w:rsidRDefault="0051375A"/>
    <w:sectPr w:rsidR="0051375A" w:rsidSect="005137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57BC8"/>
    <w:rsid w:val="00057BC8"/>
    <w:rsid w:val="00066FAB"/>
    <w:rsid w:val="001F60BC"/>
    <w:rsid w:val="002D5889"/>
    <w:rsid w:val="00432264"/>
    <w:rsid w:val="0051375A"/>
    <w:rsid w:val="00542227"/>
    <w:rsid w:val="007F5F90"/>
    <w:rsid w:val="00B7500A"/>
    <w:rsid w:val="00BE5FF9"/>
    <w:rsid w:val="00C8576D"/>
    <w:rsid w:val="00E03128"/>
    <w:rsid w:val="00F51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7BC8"/>
    <w:rPr>
      <w:color w:val="0000FF"/>
      <w:u w:val="single"/>
    </w:rPr>
  </w:style>
  <w:style w:type="paragraph" w:customStyle="1" w:styleId="headertext">
    <w:name w:val="headertext"/>
    <w:basedOn w:val="a"/>
    <w:rsid w:val="00057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57B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2746617">
      <w:bodyDiv w:val="1"/>
      <w:marLeft w:val="0"/>
      <w:marRight w:val="0"/>
      <w:marTop w:val="0"/>
      <w:marBottom w:val="0"/>
      <w:divBdr>
        <w:top w:val="none" w:sz="0" w:space="0" w:color="auto"/>
        <w:left w:val="none" w:sz="0" w:space="0" w:color="auto"/>
        <w:bottom w:val="none" w:sz="0" w:space="0" w:color="auto"/>
        <w:right w:val="none" w:sz="0" w:space="0" w:color="auto"/>
      </w:divBdr>
      <w:divsChild>
        <w:div w:id="1869176193">
          <w:marLeft w:val="0"/>
          <w:marRight w:val="0"/>
          <w:marTop w:val="0"/>
          <w:marBottom w:val="0"/>
          <w:divBdr>
            <w:top w:val="none" w:sz="0" w:space="0" w:color="auto"/>
            <w:left w:val="none" w:sz="0" w:space="0" w:color="auto"/>
            <w:bottom w:val="none" w:sz="0" w:space="0" w:color="auto"/>
            <w:right w:val="none" w:sz="0" w:space="0" w:color="auto"/>
          </w:divBdr>
          <w:divsChild>
            <w:div w:id="724523761">
              <w:marLeft w:val="0"/>
              <w:marRight w:val="0"/>
              <w:marTop w:val="0"/>
              <w:marBottom w:val="0"/>
              <w:divBdr>
                <w:top w:val="none" w:sz="0" w:space="0" w:color="auto"/>
                <w:left w:val="none" w:sz="0" w:space="0" w:color="auto"/>
                <w:bottom w:val="none" w:sz="0" w:space="0" w:color="auto"/>
                <w:right w:val="none" w:sz="0" w:space="0" w:color="auto"/>
              </w:divBdr>
              <w:divsChild>
                <w:div w:id="2110276330">
                  <w:marLeft w:val="0"/>
                  <w:marRight w:val="0"/>
                  <w:marTop w:val="0"/>
                  <w:marBottom w:val="0"/>
                  <w:divBdr>
                    <w:top w:val="none" w:sz="0" w:space="0" w:color="auto"/>
                    <w:left w:val="none" w:sz="0" w:space="0" w:color="auto"/>
                    <w:bottom w:val="none" w:sz="0" w:space="0" w:color="auto"/>
                    <w:right w:val="none" w:sz="0" w:space="0" w:color="auto"/>
                  </w:divBdr>
                  <w:divsChild>
                    <w:div w:id="1024020859">
                      <w:marLeft w:val="0"/>
                      <w:marRight w:val="0"/>
                      <w:marTop w:val="0"/>
                      <w:marBottom w:val="0"/>
                      <w:divBdr>
                        <w:top w:val="none" w:sz="0" w:space="0" w:color="auto"/>
                        <w:left w:val="none" w:sz="0" w:space="0" w:color="auto"/>
                        <w:bottom w:val="none" w:sz="0" w:space="0" w:color="auto"/>
                        <w:right w:val="none" w:sz="0" w:space="0" w:color="auto"/>
                      </w:divBdr>
                      <w:divsChild>
                        <w:div w:id="481048154">
                          <w:marLeft w:val="0"/>
                          <w:marRight w:val="0"/>
                          <w:marTop w:val="0"/>
                          <w:marBottom w:val="0"/>
                          <w:divBdr>
                            <w:top w:val="none" w:sz="0" w:space="0" w:color="auto"/>
                            <w:left w:val="none" w:sz="0" w:space="0" w:color="auto"/>
                            <w:bottom w:val="none" w:sz="0" w:space="0" w:color="auto"/>
                            <w:right w:val="none" w:sz="0" w:space="0" w:color="auto"/>
                          </w:divBdr>
                          <w:divsChild>
                            <w:div w:id="1461418790">
                              <w:marLeft w:val="0"/>
                              <w:marRight w:val="0"/>
                              <w:marTop w:val="0"/>
                              <w:marBottom w:val="0"/>
                              <w:divBdr>
                                <w:top w:val="none" w:sz="0" w:space="0" w:color="auto"/>
                                <w:left w:val="none" w:sz="0" w:space="0" w:color="auto"/>
                                <w:bottom w:val="none" w:sz="0" w:space="0" w:color="auto"/>
                                <w:right w:val="none" w:sz="0" w:space="0" w:color="auto"/>
                              </w:divBdr>
                              <w:divsChild>
                                <w:div w:id="1100684539">
                                  <w:marLeft w:val="0"/>
                                  <w:marRight w:val="0"/>
                                  <w:marTop w:val="0"/>
                                  <w:marBottom w:val="0"/>
                                  <w:divBdr>
                                    <w:top w:val="none" w:sz="0" w:space="0" w:color="auto"/>
                                    <w:left w:val="none" w:sz="0" w:space="0" w:color="auto"/>
                                    <w:bottom w:val="none" w:sz="0" w:space="0" w:color="auto"/>
                                    <w:right w:val="none" w:sz="0" w:space="0" w:color="auto"/>
                                  </w:divBdr>
                                  <w:divsChild>
                                    <w:div w:id="1144589795">
                                      <w:marLeft w:val="0"/>
                                      <w:marRight w:val="0"/>
                                      <w:marTop w:val="0"/>
                                      <w:marBottom w:val="0"/>
                                      <w:divBdr>
                                        <w:top w:val="none" w:sz="0" w:space="0" w:color="auto"/>
                                        <w:left w:val="none" w:sz="0" w:space="0" w:color="auto"/>
                                        <w:bottom w:val="none" w:sz="0" w:space="0" w:color="auto"/>
                                        <w:right w:val="none" w:sz="0" w:space="0" w:color="auto"/>
                                      </w:divBdr>
                                      <w:divsChild>
                                        <w:div w:id="1954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96001016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60001760" TargetMode="External"/><Relationship Id="rId11" Type="http://schemas.openxmlformats.org/officeDocument/2006/relationships/hyperlink" Target="http://docs.cntd.ru/document/960010162" TargetMode="External"/><Relationship Id="rId5" Type="http://schemas.openxmlformats.org/officeDocument/2006/relationships/hyperlink" Target="http://docs.cntd.ru/document/901714433" TargetMode="External"/><Relationship Id="rId10" Type="http://schemas.openxmlformats.org/officeDocument/2006/relationships/hyperlink" Target="http://docs.cntd.ru/document/960015375" TargetMode="External"/><Relationship Id="rId4" Type="http://schemas.openxmlformats.org/officeDocument/2006/relationships/hyperlink" Target="http://docs.cntd.ru/document/9004937" TargetMode="External"/><Relationship Id="rId9"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8</Pages>
  <Words>3676</Words>
  <Characters>20959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2015-06-02T07:06:00Z</cp:lastPrinted>
  <dcterms:created xsi:type="dcterms:W3CDTF">2015-06-02T05:20:00Z</dcterms:created>
  <dcterms:modified xsi:type="dcterms:W3CDTF">2015-06-02T09:37:00Z</dcterms:modified>
</cp:coreProperties>
</file>